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680" w:lineRule="exact"/>
        <w:ind w:left="0" w:right="0"/>
        <w:jc w:val="center"/>
        <w:textAlignment w:val="baseline"/>
        <w:rPr>
          <w:sz w:val="11"/>
          <w:szCs w:val="15"/>
        </w:rPr>
      </w:pP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22"/>
          <w:szCs w:val="22"/>
          <w:vertAlign w:val="baseline"/>
          <w:lang w:val="en-US" w:eastAsia="zh-CN" w:bidi="ar"/>
        </w:rPr>
        <w:t>韶山市</w:t>
      </w:r>
      <w:r>
        <w:rPr>
          <w:rFonts w:hint="eastAsia" w:ascii="方正小标宋简体" w:hAnsi="方正小标宋简体" w:eastAsia="方正小标宋简体" w:cs="方正小标宋简体"/>
          <w:kern w:val="0"/>
          <w:sz w:val="22"/>
          <w:szCs w:val="22"/>
          <w:vertAlign w:val="baseline"/>
          <w:lang w:val="en-US" w:eastAsia="zh-CN" w:bidi="ar"/>
        </w:rPr>
        <w:t>2017年市直机关事业单位公开选调工作人员报名表</w:t>
      </w:r>
    </w:p>
    <w:bookmarkEnd w:id="0"/>
    <w:tbl>
      <w:tblPr>
        <w:tblW w:w="843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9"/>
        <w:gridCol w:w="1262"/>
        <w:gridCol w:w="1044"/>
        <w:gridCol w:w="1044"/>
        <w:gridCol w:w="1015"/>
        <w:gridCol w:w="512"/>
        <w:gridCol w:w="758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姓 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性  别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出生年月（岁）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照   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民 族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籍  贯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出生地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入 党时 间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婚姻况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学历学位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全日制教育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毕业院校系及专业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在职教育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毕业院校系及专业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工作单位及职务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单位性质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报名职位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工作年限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个人身份</w:t>
            </w:r>
          </w:p>
        </w:tc>
        <w:tc>
          <w:tcPr>
            <w:tcW w:w="2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个人使用编制性质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近两年年度考核情况</w:t>
            </w:r>
          </w:p>
        </w:tc>
        <w:tc>
          <w:tcPr>
            <w:tcW w:w="6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历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主要工作业绩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推荐意见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bdr w:val="none" w:color="auto" w:sz="0" w:space="0"/>
                <w:vertAlign w:val="baseline"/>
                <w:lang w:val="en-US" w:eastAsia="zh-CN" w:bidi="ar"/>
              </w:rPr>
              <w:t>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同志符合全市本次选调条件，同意推荐。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aseline"/>
              <w:rPr>
                <w:sz w:val="16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03741"/>
    <w:rsid w:val="2280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2017-09-08T05:56:00Z</dcterms:created>
  <dc:creator>Administrator</dc:creator>
  <cp:lastModifiedBy>Administrator</cp:lastModifiedBy>
  <dcterms:modified xsi:type="dcterms:W3CDTF">2017-09-08T06:00:56Z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