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b/>
          <w:sz w:val="36"/>
          <w:szCs w:val="36"/>
        </w:rPr>
      </w:pPr>
      <w:r>
        <w:rPr>
          <w:rFonts w:hint="eastAsia" w:ascii="宋体" w:hAnsi="宋体" w:eastAsia="宋体" w:cs="宋体"/>
          <w:b/>
          <w:i w:val="0"/>
          <w:caps w:val="0"/>
          <w:color w:val="333333"/>
          <w:spacing w:val="0"/>
          <w:sz w:val="36"/>
          <w:szCs w:val="36"/>
        </w:rPr>
        <w:t>附件</w:t>
      </w:r>
      <w:r>
        <w:rPr>
          <w:rFonts w:hint="eastAsia" w:ascii="宋体" w:hAnsi="宋体" w:eastAsia="宋体" w:cs="宋体"/>
          <w:b/>
          <w:i w:val="0"/>
          <w:caps w:val="0"/>
          <w:color w:val="333333"/>
          <w:spacing w:val="0"/>
          <w:sz w:val="36"/>
          <w:szCs w:val="36"/>
          <w:lang w:val="en-US"/>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b/>
          <w:sz w:val="36"/>
          <w:szCs w:val="36"/>
        </w:rPr>
      </w:pPr>
      <w:r>
        <w:rPr>
          <w:rFonts w:ascii="黑体" w:hAnsi="宋体" w:eastAsia="黑体" w:cs="黑体"/>
          <w:b w:val="0"/>
          <w:i w:val="0"/>
          <w:caps w:val="0"/>
          <w:color w:val="333333"/>
          <w:spacing w:val="0"/>
          <w:sz w:val="36"/>
          <w:szCs w:val="36"/>
        </w:rPr>
        <w:t>蓝山县</w:t>
      </w:r>
      <w:r>
        <w:rPr>
          <w:rFonts w:hint="eastAsia" w:ascii="黑体" w:hAnsi="宋体" w:eastAsia="黑体" w:cs="黑体"/>
          <w:b w:val="0"/>
          <w:i w:val="0"/>
          <w:caps w:val="0"/>
          <w:color w:val="333333"/>
          <w:spacing w:val="0"/>
          <w:sz w:val="36"/>
          <w:szCs w:val="36"/>
          <w:lang w:val="en-US"/>
        </w:rPr>
        <w:t>2017</w:t>
      </w:r>
      <w:r>
        <w:rPr>
          <w:rFonts w:hint="eastAsia" w:ascii="黑体" w:hAnsi="宋体" w:eastAsia="黑体" w:cs="黑体"/>
          <w:b w:val="0"/>
          <w:i w:val="0"/>
          <w:caps w:val="0"/>
          <w:color w:val="333333"/>
          <w:spacing w:val="0"/>
          <w:sz w:val="36"/>
          <w:szCs w:val="36"/>
        </w:rPr>
        <w:t>年下半年农村小学公开招聘教师考试职位表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b/>
          <w:sz w:val="36"/>
          <w:szCs w:val="36"/>
        </w:rPr>
      </w:pPr>
      <w:r>
        <w:rPr>
          <w:rFonts w:ascii="仿宋_GB2312" w:hAnsi="宋体" w:eastAsia="仿宋_GB2312" w:cs="仿宋_GB2312"/>
          <w:b w:val="0"/>
          <w:i w:val="0"/>
          <w:caps w:val="0"/>
          <w:color w:val="333333"/>
          <w:spacing w:val="0"/>
          <w:sz w:val="36"/>
          <w:szCs w:val="36"/>
          <w:lang w:val="en-US"/>
        </w:rPr>
        <w:t> </w:t>
      </w:r>
    </w:p>
    <w:tbl>
      <w:tblPr>
        <w:tblStyle w:val="4"/>
        <w:tblW w:w="13287" w:type="dxa"/>
        <w:jc w:val="center"/>
        <w:tblInd w:w="36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1"/>
        <w:gridCol w:w="1048"/>
        <w:gridCol w:w="1135"/>
        <w:gridCol w:w="682"/>
        <w:gridCol w:w="1023"/>
        <w:gridCol w:w="1191"/>
        <w:gridCol w:w="632"/>
        <w:gridCol w:w="2752"/>
        <w:gridCol w:w="1223"/>
        <w:gridCol w:w="904"/>
        <w:gridCol w:w="176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8" w:hRule="atLeast"/>
          <w:jc w:val="center"/>
        </w:trPr>
        <w:tc>
          <w:tcPr>
            <w:tcW w:w="931" w:type="dxa"/>
            <w:vMerge w:val="restart"/>
            <w:tcBorders>
              <w:top w:val="single" w:color="auto" w:sz="8" w:space="0"/>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主管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部门</w:t>
            </w:r>
          </w:p>
        </w:tc>
        <w:tc>
          <w:tcPr>
            <w:tcW w:w="1048" w:type="dxa"/>
            <w:vMerge w:val="restart"/>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招聘单位</w:t>
            </w:r>
          </w:p>
        </w:tc>
        <w:tc>
          <w:tcPr>
            <w:tcW w:w="1135" w:type="dxa"/>
            <w:vMerge w:val="restart"/>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职位</w:t>
            </w:r>
          </w:p>
        </w:tc>
        <w:tc>
          <w:tcPr>
            <w:tcW w:w="682" w:type="dxa"/>
            <w:vMerge w:val="restart"/>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招聘</w:t>
            </w:r>
            <w:r>
              <w:rPr>
                <w:rFonts w:hint="eastAsia" w:ascii="宋体" w:hAnsi="宋体" w:eastAsia="宋体" w:cs="宋体"/>
                <w:b/>
                <w:i w:val="0"/>
                <w:kern w:val="0"/>
                <w:sz w:val="24"/>
                <w:szCs w:val="24"/>
                <w:lang w:val="en-US" w:eastAsia="zh-CN" w:bidi="ar"/>
              </w:rPr>
              <w:br w:type="textWrapping"/>
            </w:r>
            <w:r>
              <w:rPr>
                <w:rFonts w:hint="eastAsia" w:ascii="宋体" w:hAnsi="宋体" w:eastAsia="宋体" w:cs="宋体"/>
                <w:b/>
                <w:i w:val="0"/>
                <w:kern w:val="0"/>
                <w:sz w:val="24"/>
                <w:szCs w:val="24"/>
                <w:lang w:val="en-US" w:eastAsia="zh-CN" w:bidi="ar"/>
              </w:rPr>
              <w:t>人数</w:t>
            </w:r>
          </w:p>
        </w:tc>
        <w:tc>
          <w:tcPr>
            <w:tcW w:w="5598" w:type="dxa"/>
            <w:gridSpan w:val="4"/>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招聘条件</w:t>
            </w:r>
          </w:p>
        </w:tc>
        <w:tc>
          <w:tcPr>
            <w:tcW w:w="1223" w:type="dxa"/>
            <w:vMerge w:val="restart"/>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面试形式</w:t>
            </w:r>
          </w:p>
        </w:tc>
        <w:tc>
          <w:tcPr>
            <w:tcW w:w="904" w:type="dxa"/>
            <w:vMerge w:val="restart"/>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最低服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务期限</w:t>
            </w:r>
          </w:p>
        </w:tc>
        <w:tc>
          <w:tcPr>
            <w:tcW w:w="1766" w:type="dxa"/>
            <w:vMerge w:val="restart"/>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备 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7" w:hRule="atLeast"/>
          <w:jc w:val="center"/>
        </w:trPr>
        <w:tc>
          <w:tcPr>
            <w:tcW w:w="931" w:type="dxa"/>
            <w:vMerge w:val="continue"/>
            <w:tcBorders>
              <w:top w:val="single" w:color="auto" w:sz="8" w:space="0"/>
              <w:left w:val="single" w:color="auto" w:sz="8" w:space="0"/>
              <w:bottom w:val="single" w:color="auto" w:sz="8" w:space="0"/>
              <w:right w:val="single" w:color="auto" w:sz="8" w:space="0"/>
            </w:tcBorders>
            <w:shd w:val="clear" w:color="auto" w:fill="auto"/>
            <w:tcMar>
              <w:left w:w="28" w:type="dxa"/>
              <w:right w:w="28" w:type="dxa"/>
            </w:tcMar>
            <w:vAlign w:val="center"/>
          </w:tcPr>
          <w:p>
            <w:pPr>
              <w:rPr>
                <w:rFonts w:hint="eastAsia" w:ascii="宋体"/>
                <w:sz w:val="24"/>
                <w:szCs w:val="24"/>
              </w:rPr>
            </w:pPr>
          </w:p>
        </w:tc>
        <w:tc>
          <w:tcPr>
            <w:tcW w:w="1048" w:type="dxa"/>
            <w:vMerge w:val="continue"/>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rPr>
                <w:rFonts w:hint="eastAsia" w:ascii="宋体"/>
                <w:sz w:val="24"/>
                <w:szCs w:val="24"/>
              </w:rPr>
            </w:pPr>
          </w:p>
        </w:tc>
        <w:tc>
          <w:tcPr>
            <w:tcW w:w="1135" w:type="dxa"/>
            <w:vMerge w:val="continue"/>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rPr>
                <w:rFonts w:hint="eastAsia" w:ascii="宋体"/>
                <w:sz w:val="24"/>
                <w:szCs w:val="24"/>
              </w:rPr>
            </w:pPr>
          </w:p>
        </w:tc>
        <w:tc>
          <w:tcPr>
            <w:tcW w:w="682" w:type="dxa"/>
            <w:vMerge w:val="continue"/>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rPr>
                <w:rFonts w:hint="eastAsia" w:ascii="宋体"/>
                <w:sz w:val="24"/>
                <w:szCs w:val="24"/>
              </w:rPr>
            </w:pPr>
          </w:p>
        </w:tc>
        <w:tc>
          <w:tcPr>
            <w:tcW w:w="1023"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年龄</w:t>
            </w:r>
          </w:p>
        </w:tc>
        <w:tc>
          <w:tcPr>
            <w:tcW w:w="1191"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最低学历</w:t>
            </w:r>
          </w:p>
        </w:tc>
        <w:tc>
          <w:tcPr>
            <w:tcW w:w="632"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专业</w:t>
            </w:r>
          </w:p>
        </w:tc>
        <w:tc>
          <w:tcPr>
            <w:tcW w:w="2752"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i w:val="0"/>
                <w:kern w:val="0"/>
                <w:sz w:val="24"/>
                <w:szCs w:val="24"/>
                <w:lang w:val="en-US" w:eastAsia="zh-CN" w:bidi="ar"/>
              </w:rPr>
              <w:t>其他资格条件</w:t>
            </w:r>
          </w:p>
        </w:tc>
        <w:tc>
          <w:tcPr>
            <w:tcW w:w="1223" w:type="dxa"/>
            <w:vMerge w:val="continue"/>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rPr>
                <w:rFonts w:hint="eastAsia" w:ascii="宋体"/>
                <w:sz w:val="24"/>
                <w:szCs w:val="24"/>
              </w:rPr>
            </w:pPr>
          </w:p>
        </w:tc>
        <w:tc>
          <w:tcPr>
            <w:tcW w:w="904" w:type="dxa"/>
            <w:vMerge w:val="continue"/>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rPr>
                <w:rFonts w:hint="eastAsia" w:ascii="宋体"/>
                <w:sz w:val="24"/>
                <w:szCs w:val="24"/>
              </w:rPr>
            </w:pPr>
          </w:p>
        </w:tc>
        <w:tc>
          <w:tcPr>
            <w:tcW w:w="1766" w:type="dxa"/>
            <w:vMerge w:val="continue"/>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9" w:hRule="atLeast"/>
          <w:jc w:val="center"/>
        </w:trPr>
        <w:tc>
          <w:tcPr>
            <w:tcW w:w="931" w:type="dxa"/>
            <w:tcBorders>
              <w:top w:val="nil"/>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教育局</w:t>
            </w:r>
          </w:p>
        </w:tc>
        <w:tc>
          <w:tcPr>
            <w:tcW w:w="1048"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农村中小</w:t>
            </w:r>
          </w:p>
        </w:tc>
        <w:tc>
          <w:tcPr>
            <w:tcW w:w="1135"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农村中小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语文教师</w:t>
            </w:r>
          </w:p>
        </w:tc>
        <w:tc>
          <w:tcPr>
            <w:tcW w:w="682"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50</w:t>
            </w:r>
          </w:p>
        </w:tc>
        <w:tc>
          <w:tcPr>
            <w:tcW w:w="1023"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35周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岁以下</w:t>
            </w:r>
          </w:p>
        </w:tc>
        <w:tc>
          <w:tcPr>
            <w:tcW w:w="1191"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大专</w:t>
            </w:r>
          </w:p>
        </w:tc>
        <w:tc>
          <w:tcPr>
            <w:tcW w:w="632"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不限</w:t>
            </w:r>
          </w:p>
        </w:tc>
        <w:tc>
          <w:tcPr>
            <w:tcW w:w="2752"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具有小学及以上教师资格证（暂无教师资格证的必须在聘用后一年试用期内取得小学及以上教师资格证）</w:t>
            </w:r>
          </w:p>
        </w:tc>
        <w:tc>
          <w:tcPr>
            <w:tcW w:w="1223"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试教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(微课)</w:t>
            </w:r>
          </w:p>
        </w:tc>
        <w:tc>
          <w:tcPr>
            <w:tcW w:w="904"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3年</w:t>
            </w:r>
          </w:p>
        </w:tc>
        <w:tc>
          <w:tcPr>
            <w:tcW w:w="1766"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1、根据需要，符合相关条件的部分考生可选择初中岗位。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2、已获得教育类硕士学位和硕士研究生毕业证书的年龄可放宽到40周岁。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9" w:hRule="atLeast"/>
          <w:jc w:val="center"/>
        </w:trPr>
        <w:tc>
          <w:tcPr>
            <w:tcW w:w="931" w:type="dxa"/>
            <w:tcBorders>
              <w:top w:val="nil"/>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蓝山县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教育局</w:t>
            </w:r>
          </w:p>
        </w:tc>
        <w:tc>
          <w:tcPr>
            <w:tcW w:w="1048"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农村中小</w:t>
            </w:r>
          </w:p>
        </w:tc>
        <w:tc>
          <w:tcPr>
            <w:tcW w:w="1135"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农村中小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数学教师</w:t>
            </w:r>
          </w:p>
        </w:tc>
        <w:tc>
          <w:tcPr>
            <w:tcW w:w="682"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50</w:t>
            </w:r>
          </w:p>
        </w:tc>
        <w:tc>
          <w:tcPr>
            <w:tcW w:w="1023"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35周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岁以下</w:t>
            </w:r>
          </w:p>
        </w:tc>
        <w:tc>
          <w:tcPr>
            <w:tcW w:w="1191"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大专</w:t>
            </w:r>
          </w:p>
        </w:tc>
        <w:tc>
          <w:tcPr>
            <w:tcW w:w="632"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不限</w:t>
            </w:r>
          </w:p>
        </w:tc>
        <w:tc>
          <w:tcPr>
            <w:tcW w:w="2752"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具有小学及以上教师资格证（暂无教师资格证的必须在聘用后一年试用期内取得小学及以上教师资格证）</w:t>
            </w:r>
          </w:p>
        </w:tc>
        <w:tc>
          <w:tcPr>
            <w:tcW w:w="1223"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试教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(微课)</w:t>
            </w:r>
          </w:p>
        </w:tc>
        <w:tc>
          <w:tcPr>
            <w:tcW w:w="904"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3年</w:t>
            </w:r>
          </w:p>
        </w:tc>
        <w:tc>
          <w:tcPr>
            <w:tcW w:w="1766"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1、根据需要，符合相关条件的部分考生可选择初中岗位。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宋体" w:hAnsi="宋体" w:eastAsia="宋体" w:cs="宋体"/>
                <w:b w:val="0"/>
                <w:i w:val="0"/>
                <w:sz w:val="24"/>
                <w:szCs w:val="24"/>
              </w:rPr>
            </w:pPr>
            <w:r>
              <w:rPr>
                <w:rFonts w:hint="eastAsia" w:ascii="宋体" w:hAnsi="宋体" w:eastAsia="宋体" w:cs="宋体"/>
                <w:b w:val="0"/>
                <w:i w:val="0"/>
                <w:kern w:val="0"/>
                <w:sz w:val="24"/>
                <w:szCs w:val="24"/>
                <w:lang w:val="en-US" w:eastAsia="zh-CN" w:bidi="ar"/>
              </w:rPr>
              <w:t>2、已获得教育类硕士学位和硕士研究生毕业证书的年龄可放宽到40周岁。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b/>
          <w:sz w:val="36"/>
          <w:szCs w:val="36"/>
        </w:rPr>
      </w:pPr>
      <w:r>
        <w:rPr>
          <w:rFonts w:hint="default" w:ascii="仿宋_GB2312" w:hAnsi="宋体" w:eastAsia="仿宋_GB2312" w:cs="仿宋_GB2312"/>
          <w:b w:val="0"/>
          <w:i w:val="0"/>
          <w:caps w:val="0"/>
          <w:color w:val="333333"/>
          <w:spacing w:val="0"/>
          <w:sz w:val="36"/>
          <w:szCs w:val="36"/>
          <w:lang w:val="en-US"/>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b/>
          <w:i w:val="0"/>
          <w:caps w:val="0"/>
          <w:color w:val="333333"/>
          <w:spacing w:val="0"/>
          <w:sz w:val="36"/>
          <w:szCs w:val="36"/>
        </w:rPr>
      </w:pPr>
      <w:r>
        <w:rPr>
          <w:rFonts w:hint="eastAsia" w:ascii="宋体" w:hAnsi="宋体" w:eastAsia="宋体" w:cs="宋体"/>
          <w:b/>
          <w:i w:val="0"/>
          <w:caps w:val="0"/>
          <w:color w:val="333333"/>
          <w:spacing w:val="0"/>
          <w:sz w:val="36"/>
          <w:szCs w:val="36"/>
        </w:rPr>
        <w:t>附件</w:t>
      </w:r>
      <w:r>
        <w:rPr>
          <w:rFonts w:hint="eastAsia" w:ascii="宋体" w:hAnsi="宋体" w:eastAsia="宋体" w:cs="宋体"/>
          <w:b/>
          <w:i w:val="0"/>
          <w:caps w:val="0"/>
          <w:color w:val="333333"/>
          <w:spacing w:val="0"/>
          <w:sz w:val="36"/>
          <w:szCs w:val="36"/>
          <w:lang w:val="en-US"/>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30"/>
          <w:kern w:val="0"/>
          <w:sz w:val="24"/>
          <w:szCs w:val="24"/>
          <w:lang w:val="en-US" w:eastAsia="zh-CN" w:bidi="ar"/>
        </w:rPr>
        <w:t>蓝山县2017年下半年农村小学公开招聘教师考试报名表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b/>
          <w:i w:val="0"/>
          <w:caps w:val="0"/>
          <w:color w:val="333333"/>
          <w:spacing w:val="0"/>
          <w:sz w:val="36"/>
          <w:szCs w:val="36"/>
        </w:rPr>
      </w:pPr>
      <w:r>
        <w:rPr>
          <w:rFonts w:hint="eastAsia" w:ascii="宋体" w:hAnsi="宋体" w:eastAsia="宋体" w:cs="宋体"/>
          <w:b w:val="0"/>
          <w:i w:val="0"/>
          <w:caps w:val="0"/>
          <w:color w:val="333333"/>
          <w:spacing w:val="0"/>
          <w:sz w:val="36"/>
          <w:szCs w:val="36"/>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bl>
      <w:tblPr>
        <w:tblStyle w:val="4"/>
        <w:tblpPr w:vertAnchor="text" w:tblpXSpec="left"/>
        <w:tblW w:w="1037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56"/>
        <w:gridCol w:w="1101"/>
        <w:gridCol w:w="1448"/>
        <w:gridCol w:w="1154"/>
        <w:gridCol w:w="729"/>
        <w:gridCol w:w="279"/>
        <w:gridCol w:w="279"/>
        <w:gridCol w:w="875"/>
        <w:gridCol w:w="279"/>
        <w:gridCol w:w="1320"/>
        <w:gridCol w:w="631"/>
        <w:gridCol w:w="330"/>
        <w:gridCol w:w="15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6" w:hRule="atLeast"/>
        </w:trPr>
        <w:tc>
          <w:tcPr>
            <w:tcW w:w="356"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姓名</w:t>
            </w:r>
          </w:p>
        </w:tc>
        <w:tc>
          <w:tcPr>
            <w:tcW w:w="2549" w:type="dxa"/>
            <w:gridSpan w:val="2"/>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15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性别</w:t>
            </w:r>
          </w:p>
        </w:tc>
        <w:tc>
          <w:tcPr>
            <w:tcW w:w="1287"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154" w:type="dxa"/>
            <w:gridSpan w:val="2"/>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民族</w:t>
            </w:r>
          </w:p>
        </w:tc>
        <w:tc>
          <w:tcPr>
            <w:tcW w:w="132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2552" w:type="dxa"/>
            <w:gridSpan w:val="3"/>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4" w:hRule="atLeast"/>
        </w:trPr>
        <w:tc>
          <w:tcPr>
            <w:tcW w:w="356"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面貌</w:t>
            </w:r>
          </w:p>
        </w:tc>
        <w:tc>
          <w:tcPr>
            <w:tcW w:w="254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15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身份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证号</w:t>
            </w:r>
          </w:p>
        </w:tc>
        <w:tc>
          <w:tcPr>
            <w:tcW w:w="3761" w:type="dxa"/>
            <w:gridSpan w:val="6"/>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2552" w:type="dxa"/>
            <w:gridSpan w:val="3"/>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356"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电话</w:t>
            </w:r>
          </w:p>
        </w:tc>
        <w:tc>
          <w:tcPr>
            <w:tcW w:w="254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15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电子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邮箱</w:t>
            </w:r>
          </w:p>
        </w:tc>
        <w:tc>
          <w:tcPr>
            <w:tcW w:w="3761" w:type="dxa"/>
            <w:gridSpan w:val="6"/>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2552" w:type="dxa"/>
            <w:gridSpan w:val="3"/>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356"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职位</w:t>
            </w:r>
          </w:p>
        </w:tc>
        <w:tc>
          <w:tcPr>
            <w:tcW w:w="7464" w:type="dxa"/>
            <w:gridSpan w:val="9"/>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2552" w:type="dxa"/>
            <w:gridSpan w:val="3"/>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356"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第一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学历</w:t>
            </w:r>
          </w:p>
        </w:tc>
        <w:tc>
          <w:tcPr>
            <w:tcW w:w="11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4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学校</w:t>
            </w:r>
          </w:p>
        </w:tc>
        <w:tc>
          <w:tcPr>
            <w:tcW w:w="2162"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15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所学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专业</w:t>
            </w:r>
          </w:p>
        </w:tc>
        <w:tc>
          <w:tcPr>
            <w:tcW w:w="159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9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毕业时间</w:t>
            </w:r>
          </w:p>
        </w:tc>
        <w:tc>
          <w:tcPr>
            <w:tcW w:w="15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356"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最高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学历</w:t>
            </w:r>
          </w:p>
        </w:tc>
        <w:tc>
          <w:tcPr>
            <w:tcW w:w="11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4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学校</w:t>
            </w:r>
          </w:p>
        </w:tc>
        <w:tc>
          <w:tcPr>
            <w:tcW w:w="2162"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15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所学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专业</w:t>
            </w:r>
          </w:p>
        </w:tc>
        <w:tc>
          <w:tcPr>
            <w:tcW w:w="1599"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9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毕业时间</w:t>
            </w:r>
          </w:p>
        </w:tc>
        <w:tc>
          <w:tcPr>
            <w:tcW w:w="15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2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教师资格证学段</w:t>
            </w:r>
          </w:p>
        </w:tc>
        <w:tc>
          <w:tcPr>
            <w:tcW w:w="2162"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2753" w:type="dxa"/>
            <w:gridSpan w:val="4"/>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教师资格证学科</w:t>
            </w:r>
          </w:p>
        </w:tc>
        <w:tc>
          <w:tcPr>
            <w:tcW w:w="2552"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423" w:right="0"/>
              <w:jc w:val="both"/>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2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户籍所在地</w:t>
            </w:r>
          </w:p>
        </w:tc>
        <w:tc>
          <w:tcPr>
            <w:tcW w:w="7467" w:type="dxa"/>
            <w:gridSpan w:val="10"/>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960"/>
              <w:jc w:val="right"/>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县        乡（镇）       村（社区）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trPr>
        <w:tc>
          <w:tcPr>
            <w:tcW w:w="356" w:type="dxa"/>
            <w:vMerge w:val="restar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简历</w:t>
            </w:r>
          </w:p>
        </w:tc>
        <w:tc>
          <w:tcPr>
            <w:tcW w:w="4432" w:type="dxa"/>
            <w:gridSpan w:val="4"/>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起止年月</w:t>
            </w:r>
          </w:p>
        </w:tc>
        <w:tc>
          <w:tcPr>
            <w:tcW w:w="3663" w:type="dxa"/>
            <w:gridSpan w:val="6"/>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学习或工作单位</w:t>
            </w:r>
          </w:p>
        </w:tc>
        <w:tc>
          <w:tcPr>
            <w:tcW w:w="192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职务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3" w:hRule="atLeast"/>
        </w:trPr>
        <w:tc>
          <w:tcPr>
            <w:tcW w:w="356"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b w:val="0"/>
                <w:i w:val="0"/>
                <w:caps w:val="0"/>
                <w:color w:val="333333"/>
                <w:spacing w:val="0"/>
                <w:sz w:val="24"/>
                <w:szCs w:val="24"/>
              </w:rPr>
            </w:pPr>
          </w:p>
        </w:tc>
        <w:tc>
          <w:tcPr>
            <w:tcW w:w="4432" w:type="dxa"/>
            <w:gridSpan w:val="4"/>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00"/>
              <w:jc w:val="both"/>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年  月——    年 月</w:t>
            </w:r>
          </w:p>
        </w:tc>
        <w:tc>
          <w:tcPr>
            <w:tcW w:w="3663" w:type="dxa"/>
            <w:gridSpan w:val="6"/>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92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2" w:hRule="atLeast"/>
        </w:trPr>
        <w:tc>
          <w:tcPr>
            <w:tcW w:w="356"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b w:val="0"/>
                <w:i w:val="0"/>
                <w:caps w:val="0"/>
                <w:color w:val="333333"/>
                <w:spacing w:val="0"/>
                <w:sz w:val="24"/>
                <w:szCs w:val="24"/>
              </w:rPr>
            </w:pPr>
          </w:p>
        </w:tc>
        <w:tc>
          <w:tcPr>
            <w:tcW w:w="4432" w:type="dxa"/>
            <w:gridSpan w:val="4"/>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00"/>
              <w:jc w:val="both"/>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年  月——    年 月</w:t>
            </w:r>
          </w:p>
        </w:tc>
        <w:tc>
          <w:tcPr>
            <w:tcW w:w="3663" w:type="dxa"/>
            <w:gridSpan w:val="6"/>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92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1" w:hRule="atLeast"/>
        </w:trPr>
        <w:tc>
          <w:tcPr>
            <w:tcW w:w="356"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b w:val="0"/>
                <w:i w:val="0"/>
                <w:caps w:val="0"/>
                <w:color w:val="333333"/>
                <w:spacing w:val="0"/>
                <w:sz w:val="24"/>
                <w:szCs w:val="24"/>
              </w:rPr>
            </w:pPr>
          </w:p>
        </w:tc>
        <w:tc>
          <w:tcPr>
            <w:tcW w:w="4432" w:type="dxa"/>
            <w:gridSpan w:val="4"/>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00"/>
              <w:jc w:val="both"/>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年  月——    年 月</w:t>
            </w:r>
          </w:p>
        </w:tc>
        <w:tc>
          <w:tcPr>
            <w:tcW w:w="3663" w:type="dxa"/>
            <w:gridSpan w:val="6"/>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c>
          <w:tcPr>
            <w:tcW w:w="192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66" w:hRule="atLeast"/>
        </w:trPr>
        <w:tc>
          <w:tcPr>
            <w:tcW w:w="356"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意见</w:t>
            </w:r>
          </w:p>
        </w:tc>
        <w:tc>
          <w:tcPr>
            <w:tcW w:w="10016" w:type="dxa"/>
            <w:gridSpan w:val="1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 公   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2017年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64" w:hRule="atLeast"/>
        </w:trPr>
        <w:tc>
          <w:tcPr>
            <w:tcW w:w="356"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本人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承诺</w:t>
            </w:r>
          </w:p>
        </w:tc>
        <w:tc>
          <w:tcPr>
            <w:tcW w:w="10016" w:type="dxa"/>
            <w:gridSpan w:val="1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我已仔细阅读本次招聘公告，清楚并理解其内容。以上所填写内容真实无误，所提供的证明材料无虚假。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谨此确认，否则后果自负。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宋体" w:hAnsi="宋体" w:eastAsia="宋体" w:cs="宋体"/>
                <w:b w:val="0"/>
                <w:i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                    报考者签名：           2017年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5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10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448"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15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72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27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27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87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27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32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63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33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c>
          <w:tcPr>
            <w:tcW w:w="159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0"/>
        <w:jc w:val="both"/>
        <w:rPr>
          <w:rFonts w:hint="eastAsia" w:ascii="宋体" w:hAnsi="宋体" w:eastAsia="宋体" w:cs="宋体"/>
          <w:b w:val="0"/>
          <w:i w:val="0"/>
          <w:caps w:val="0"/>
          <w:color w:val="333333"/>
          <w:spacing w:val="0"/>
          <w:sz w:val="24"/>
          <w:szCs w:val="24"/>
        </w:rPr>
      </w:pPr>
      <w:r>
        <w:rPr>
          <w:rFonts w:ascii="仿宋_GB2312" w:hAnsi="宋体" w:eastAsia="仿宋_GB2312" w:cs="仿宋_GB2312"/>
          <w:b w:val="0"/>
          <w:i w:val="0"/>
          <w:caps w:val="0"/>
          <w:color w:val="333333"/>
          <w:spacing w:val="0"/>
          <w:kern w:val="0"/>
          <w:sz w:val="30"/>
          <w:szCs w:val="30"/>
          <w:lang w:val="en-US" w:eastAsia="zh-CN" w:bidi="ar"/>
        </w:rPr>
        <w:t>蓝山县教育局公众号二维码：</w:t>
      </w:r>
      <w:r>
        <w:rPr>
          <w:rFonts w:hint="default" w:ascii="仿宋_GB2312" w:hAnsi="宋体" w:eastAsia="仿宋_GB2312" w:cs="仿宋_GB2312"/>
          <w:b w:val="0"/>
          <w:i w:val="0"/>
          <w:caps w:val="0"/>
          <w:color w:val="333333"/>
          <w:spacing w:val="0"/>
          <w:kern w:val="0"/>
          <w:sz w:val="30"/>
          <w:szCs w:val="30"/>
          <w:lang w:val="en-US" w:eastAsia="zh-CN" w:bidi="ar"/>
        </w:rPr>
        <w:drawing>
          <wp:inline distT="0" distB="0" distL="114300" distR="114300">
            <wp:extent cx="1676400" cy="1543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76400" cy="1543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1、10月31日—11月3日，考生持此表到县教育局人事股现场复审；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lang w:val="en-US" w:eastAsia="zh-CN" w:bidi="ar"/>
        </w:rPr>
        <w:t>2、现场复审准备资料：身份证、毕业证（第一学历及最高学历）和教师资格证的原件及复印件。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b/>
          <w:i w:val="0"/>
          <w:caps w:val="0"/>
          <w:color w:val="333333"/>
          <w:spacing w:val="0"/>
          <w:sz w:val="36"/>
          <w:szCs w:val="36"/>
        </w:rPr>
      </w:pPr>
      <w:r>
        <w:rPr>
          <w:rFonts w:hint="eastAsia" w:ascii="宋体" w:hAnsi="宋体" w:eastAsia="宋体" w:cs="宋体"/>
          <w:b/>
          <w:i w:val="0"/>
          <w:caps w:val="0"/>
          <w:color w:val="333333"/>
          <w:spacing w:val="0"/>
          <w:sz w:val="36"/>
          <w:szCs w:val="36"/>
        </w:rPr>
        <w:t>附件</w:t>
      </w:r>
      <w:r>
        <w:rPr>
          <w:rFonts w:hint="eastAsia" w:ascii="宋体" w:hAnsi="宋体" w:eastAsia="宋体" w:cs="宋体"/>
          <w:b/>
          <w:i w:val="0"/>
          <w:caps w:val="0"/>
          <w:color w:val="333333"/>
          <w:spacing w:val="0"/>
          <w:sz w:val="36"/>
          <w:szCs w:val="36"/>
          <w:lang w:val="en-US"/>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按期考取教师资格证承诺书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b/>
          <w:i w:val="0"/>
          <w:caps w:val="0"/>
          <w:color w:val="333333"/>
          <w:spacing w:val="0"/>
          <w:sz w:val="36"/>
          <w:szCs w:val="36"/>
        </w:rPr>
      </w:pPr>
      <w:r>
        <w:rPr>
          <w:rFonts w:hint="default" w:ascii="仿宋_GB2312" w:hAnsi="宋体" w:eastAsia="仿宋_GB2312" w:cs="仿宋_GB2312"/>
          <w:b w:val="0"/>
          <w:i w:val="0"/>
          <w:caps w:val="0"/>
          <w:color w:val="333333"/>
          <w:spacing w:val="0"/>
          <w:sz w:val="36"/>
          <w:szCs w:val="36"/>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b/>
          <w:i w:val="0"/>
          <w:caps w:val="0"/>
          <w:color w:val="333333"/>
          <w:spacing w:val="0"/>
          <w:sz w:val="36"/>
          <w:szCs w:val="36"/>
        </w:rPr>
      </w:pPr>
      <w:r>
        <w:rPr>
          <w:rFonts w:hint="default" w:ascii="仿宋_GB2312" w:hAnsi="宋体" w:eastAsia="仿宋_GB2312" w:cs="仿宋_GB2312"/>
          <w:b w:val="0"/>
          <w:i w:val="0"/>
          <w:caps w:val="0"/>
          <w:color w:val="333333"/>
          <w:spacing w:val="0"/>
          <w:sz w:val="36"/>
          <w:szCs w:val="36"/>
        </w:rPr>
        <w:t>本人郑重承诺，若本人未能在聘用后一年试用</w:t>
      </w:r>
      <w:bookmarkStart w:id="0" w:name="_GoBack"/>
      <w:bookmarkEnd w:id="0"/>
      <w:r>
        <w:rPr>
          <w:rFonts w:hint="default" w:ascii="仿宋_GB2312" w:hAnsi="宋体" w:eastAsia="仿宋_GB2312" w:cs="仿宋_GB2312"/>
          <w:b w:val="0"/>
          <w:i w:val="0"/>
          <w:caps w:val="0"/>
          <w:color w:val="333333"/>
          <w:spacing w:val="0"/>
          <w:sz w:val="36"/>
          <w:szCs w:val="36"/>
        </w:rPr>
        <w:t>期内取得合格的教师资格证，本人无条件同意县教育局一年试用期满后解除对本人的聘用合同，并保证今后绝不以任何理由向蓝山县教育局、蓝山县人民政府索取任何经济或精神赔偿。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b/>
          <w:i w:val="0"/>
          <w:caps w:val="0"/>
          <w:color w:val="333333"/>
          <w:spacing w:val="0"/>
          <w:sz w:val="36"/>
          <w:szCs w:val="36"/>
        </w:rPr>
      </w:pPr>
      <w:r>
        <w:rPr>
          <w:rFonts w:hint="default" w:ascii="仿宋_GB2312" w:hAnsi="宋体" w:eastAsia="仿宋_GB2312" w:cs="仿宋_GB2312"/>
          <w:b w:val="0"/>
          <w:i w:val="0"/>
          <w:caps w:val="0"/>
          <w:color w:val="333333"/>
          <w:spacing w:val="0"/>
          <w:sz w:val="36"/>
          <w:szCs w:val="36"/>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b/>
          <w:i w:val="0"/>
          <w:caps w:val="0"/>
          <w:color w:val="333333"/>
          <w:spacing w:val="0"/>
          <w:sz w:val="36"/>
          <w:szCs w:val="36"/>
        </w:rPr>
      </w:pPr>
      <w:r>
        <w:rPr>
          <w:rFonts w:hint="default" w:ascii="仿宋_GB2312" w:hAnsi="宋体" w:eastAsia="仿宋_GB2312" w:cs="仿宋_GB2312"/>
          <w:b w:val="0"/>
          <w:i w:val="0"/>
          <w:caps w:val="0"/>
          <w:color w:val="333333"/>
          <w:spacing w:val="0"/>
          <w:sz w:val="36"/>
          <w:szCs w:val="36"/>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000"/>
        <w:jc w:val="both"/>
        <w:rPr>
          <w:rFonts w:hint="eastAsia" w:ascii="宋体" w:hAnsi="宋体" w:eastAsia="宋体" w:cs="宋体"/>
          <w:b w:val="0"/>
          <w:i w:val="0"/>
          <w:caps w:val="0"/>
          <w:color w:val="333333"/>
          <w:spacing w:val="0"/>
          <w:sz w:val="24"/>
          <w:szCs w:val="24"/>
        </w:rPr>
      </w:pPr>
      <w:r>
        <w:rPr>
          <w:rFonts w:hint="default" w:ascii="仿宋_GB2312" w:hAnsi="宋体" w:eastAsia="仿宋_GB2312" w:cs="仿宋_GB2312"/>
          <w:b w:val="0"/>
          <w:i w:val="0"/>
          <w:caps w:val="0"/>
          <w:color w:val="333333"/>
          <w:spacing w:val="0"/>
          <w:kern w:val="0"/>
          <w:sz w:val="24"/>
          <w:szCs w:val="24"/>
          <w:lang w:val="en-US" w:eastAsia="zh-CN" w:bidi="ar"/>
        </w:rPr>
        <w:t>承诺人签名（加盖手印）：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50"/>
        <w:jc w:val="both"/>
        <w:rPr>
          <w:rFonts w:hint="default" w:ascii="仿宋_GB2312" w:hAnsi="宋体" w:eastAsia="仿宋_GB2312" w:cs="仿宋_GB2312"/>
          <w:b w:val="0"/>
          <w:i w:val="0"/>
          <w:caps w:val="0"/>
          <w:color w:val="333333"/>
          <w:spacing w:val="0"/>
          <w:kern w:val="0"/>
          <w:sz w:val="24"/>
          <w:szCs w:val="24"/>
          <w:lang w:val="en-US" w:eastAsia="zh-CN" w:bidi="ar"/>
        </w:rPr>
      </w:pPr>
      <w:r>
        <w:rPr>
          <w:rFonts w:hint="default" w:ascii="仿宋_GB2312" w:hAnsi="宋体" w:eastAsia="仿宋_GB2312" w:cs="仿宋_GB2312"/>
          <w:b w:val="0"/>
          <w:i w:val="0"/>
          <w:caps w:val="0"/>
          <w:color w:val="333333"/>
          <w:spacing w:val="0"/>
          <w:kern w:val="0"/>
          <w:sz w:val="24"/>
          <w:szCs w:val="24"/>
          <w:lang w:val="en-US" w:eastAsia="zh-CN" w:bidi="ar"/>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0"/>
        <w:jc w:val="both"/>
        <w:rPr>
          <w:rFonts w:hint="eastAsia" w:ascii="宋体" w:hAnsi="宋体" w:eastAsia="宋体" w:cs="宋体"/>
          <w:b w:val="0"/>
          <w:i w:val="0"/>
          <w:caps w:val="0"/>
          <w:color w:val="333333"/>
          <w:spacing w:val="0"/>
          <w:sz w:val="24"/>
          <w:szCs w:val="24"/>
        </w:rPr>
      </w:pPr>
      <w:r>
        <w:rPr>
          <w:rFonts w:ascii="仿宋_GB2312" w:hAnsi="宋体" w:eastAsia="仿宋_GB2312" w:cs="仿宋_GB2312"/>
          <w:b w:val="0"/>
          <w:i w:val="0"/>
          <w:caps w:val="0"/>
          <w:color w:val="333333"/>
          <w:spacing w:val="0"/>
          <w:kern w:val="0"/>
          <w:sz w:val="30"/>
          <w:szCs w:val="30"/>
          <w:bdr w:val="none" w:color="auto" w:sz="0" w:space="0"/>
          <w:lang w:val="en-US" w:eastAsia="zh-CN" w:bidi="ar"/>
        </w:rPr>
        <w:t>蓝山县教育局公众号二维码：</w:t>
      </w:r>
      <w:r>
        <w:rPr>
          <w:rFonts w:hint="default" w:ascii="仿宋_GB2312" w:hAnsi="宋体" w:eastAsia="仿宋_GB2312" w:cs="仿宋_GB2312"/>
          <w:b w:val="0"/>
          <w:i w:val="0"/>
          <w:caps w:val="0"/>
          <w:color w:val="333333"/>
          <w:spacing w:val="0"/>
          <w:kern w:val="0"/>
          <w:sz w:val="30"/>
          <w:szCs w:val="30"/>
          <w:bdr w:val="none" w:color="auto" w:sz="0" w:space="0"/>
          <w:lang w:val="en-US" w:eastAsia="zh-CN" w:bidi="ar"/>
        </w:rPr>
        <w:drawing>
          <wp:inline distT="0" distB="0" distL="114300" distR="114300">
            <wp:extent cx="1676400" cy="1543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676400" cy="1543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50"/>
        <w:jc w:val="both"/>
        <w:rPr>
          <w:rFonts w:hint="eastAsia" w:ascii="仿宋_GB2312" w:hAnsi="宋体" w:eastAsia="仿宋_GB2312" w:cs="仿宋_GB2312"/>
          <w:b w:val="0"/>
          <w:i w:val="0"/>
          <w:caps w:val="0"/>
          <w:color w:val="333333"/>
          <w:spacing w:val="0"/>
          <w:kern w:val="0"/>
          <w:sz w:val="24"/>
          <w:szCs w:val="24"/>
          <w:lang w:val="en-US" w:eastAsia="zh-CN"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3884"/>
    <w:rsid w:val="17E32BB1"/>
    <w:rsid w:val="6E063884"/>
    <w:rsid w:val="7DF724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2017-09-21T02:50:00Z</dcterms:created>
  <dc:creator>admin</dc:creator>
  <cp:lastModifiedBy>admin</cp:lastModifiedBy>
  <dcterms:modified xsi:type="dcterms:W3CDTF">2017-09-21T03:05:13Z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