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71" w:rsidRDefault="001B3D71" w:rsidP="001B3D71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B3D71" w:rsidRDefault="001B3D71" w:rsidP="001B3D71">
      <w:pPr>
        <w:spacing w:line="60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长沙市体育局</w:t>
      </w:r>
      <w:r>
        <w:rPr>
          <w:rFonts w:eastAsia="方正大标宋简体"/>
          <w:sz w:val="44"/>
          <w:szCs w:val="44"/>
        </w:rPr>
        <w:t>政府中级雇员招聘岗位表</w:t>
      </w:r>
    </w:p>
    <w:p w:rsidR="001B3D71" w:rsidRDefault="001B3D71" w:rsidP="001B3D71">
      <w:pPr>
        <w:spacing w:line="600" w:lineRule="exact"/>
        <w:jc w:val="center"/>
        <w:rPr>
          <w:rFonts w:eastAsia="方正大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1163"/>
        <w:gridCol w:w="889"/>
        <w:gridCol w:w="888"/>
        <w:gridCol w:w="1099"/>
        <w:gridCol w:w="1961"/>
        <w:gridCol w:w="4325"/>
        <w:gridCol w:w="1503"/>
        <w:gridCol w:w="1322"/>
      </w:tblGrid>
      <w:tr w:rsidR="001B3D71" w:rsidTr="00E52A89">
        <w:trPr>
          <w:trHeight w:val="431"/>
          <w:jc w:val="center"/>
        </w:trPr>
        <w:tc>
          <w:tcPr>
            <w:tcW w:w="481" w:type="dxa"/>
            <w:vMerge w:val="restart"/>
            <w:vAlign w:val="center"/>
          </w:tcPr>
          <w:p w:rsidR="001B3D71" w:rsidRDefault="001B3D71" w:rsidP="00E52A8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类别</w:t>
            </w:r>
          </w:p>
        </w:tc>
        <w:tc>
          <w:tcPr>
            <w:tcW w:w="1163" w:type="dxa"/>
            <w:vMerge w:val="restart"/>
            <w:vAlign w:val="center"/>
          </w:tcPr>
          <w:p w:rsidR="001B3D71" w:rsidRDefault="001B3D71" w:rsidP="00E52A8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岗位名称</w:t>
            </w:r>
          </w:p>
        </w:tc>
        <w:tc>
          <w:tcPr>
            <w:tcW w:w="889" w:type="dxa"/>
            <w:vMerge w:val="restart"/>
            <w:vAlign w:val="center"/>
          </w:tcPr>
          <w:p w:rsidR="001B3D71" w:rsidRDefault="001B3D71" w:rsidP="00E52A8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计划招聘人数</w:t>
            </w:r>
          </w:p>
        </w:tc>
        <w:tc>
          <w:tcPr>
            <w:tcW w:w="8273" w:type="dxa"/>
            <w:gridSpan w:val="4"/>
            <w:vAlign w:val="center"/>
          </w:tcPr>
          <w:p w:rsidR="001B3D71" w:rsidRDefault="001B3D71" w:rsidP="00E52A8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招聘条件</w:t>
            </w:r>
          </w:p>
        </w:tc>
        <w:tc>
          <w:tcPr>
            <w:tcW w:w="1503" w:type="dxa"/>
            <w:vMerge w:val="restart"/>
            <w:vAlign w:val="center"/>
          </w:tcPr>
          <w:p w:rsidR="001B3D71" w:rsidRDefault="001B3D71" w:rsidP="00E52A8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笔试内容</w:t>
            </w:r>
          </w:p>
        </w:tc>
        <w:tc>
          <w:tcPr>
            <w:tcW w:w="1322" w:type="dxa"/>
            <w:vMerge w:val="restart"/>
            <w:vAlign w:val="center"/>
          </w:tcPr>
          <w:p w:rsidR="001B3D71" w:rsidRDefault="001B3D71" w:rsidP="00E52A8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考核方式</w:t>
            </w:r>
          </w:p>
        </w:tc>
      </w:tr>
      <w:tr w:rsidR="001B3D71" w:rsidTr="00E52A89">
        <w:trPr>
          <w:trHeight w:val="409"/>
          <w:jc w:val="center"/>
        </w:trPr>
        <w:tc>
          <w:tcPr>
            <w:tcW w:w="481" w:type="dxa"/>
            <w:vMerge/>
            <w:vAlign w:val="center"/>
          </w:tcPr>
          <w:p w:rsidR="001B3D71" w:rsidRDefault="001B3D71" w:rsidP="00E52A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1B3D71" w:rsidRDefault="001B3D71" w:rsidP="00E52A89">
            <w:pPr>
              <w:jc w:val="center"/>
              <w:rPr>
                <w:b/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1B3D71" w:rsidRDefault="001B3D71" w:rsidP="00E52A89">
            <w:pPr>
              <w:jc w:val="center"/>
              <w:rPr>
                <w:b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1B3D71" w:rsidRDefault="001B3D71" w:rsidP="00E52A8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年龄</w:t>
            </w:r>
          </w:p>
        </w:tc>
        <w:tc>
          <w:tcPr>
            <w:tcW w:w="1099" w:type="dxa"/>
            <w:vAlign w:val="center"/>
          </w:tcPr>
          <w:p w:rsidR="001B3D71" w:rsidRDefault="001B3D71" w:rsidP="00E52A8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学历</w:t>
            </w:r>
          </w:p>
        </w:tc>
        <w:tc>
          <w:tcPr>
            <w:tcW w:w="1961" w:type="dxa"/>
            <w:vAlign w:val="center"/>
          </w:tcPr>
          <w:p w:rsidR="001B3D71" w:rsidRDefault="001B3D71" w:rsidP="00E52A8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所学专业</w:t>
            </w:r>
          </w:p>
        </w:tc>
        <w:tc>
          <w:tcPr>
            <w:tcW w:w="4325" w:type="dxa"/>
            <w:vAlign w:val="center"/>
          </w:tcPr>
          <w:p w:rsidR="001B3D71" w:rsidRDefault="001B3D71" w:rsidP="00E52A8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其他条件</w:t>
            </w:r>
          </w:p>
        </w:tc>
        <w:tc>
          <w:tcPr>
            <w:tcW w:w="1503" w:type="dxa"/>
            <w:vMerge/>
            <w:vAlign w:val="center"/>
          </w:tcPr>
          <w:p w:rsidR="001B3D71" w:rsidRDefault="001B3D71" w:rsidP="00E52A89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1B3D71" w:rsidRDefault="001B3D71" w:rsidP="00E52A8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1B3D71" w:rsidTr="00E52A89">
        <w:trPr>
          <w:trHeight w:val="2794"/>
          <w:jc w:val="center"/>
        </w:trPr>
        <w:tc>
          <w:tcPr>
            <w:tcW w:w="481" w:type="dxa"/>
            <w:vAlign w:val="center"/>
          </w:tcPr>
          <w:p w:rsidR="001B3D71" w:rsidRDefault="001B3D71" w:rsidP="00E52A89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中级雇员</w:t>
            </w:r>
          </w:p>
        </w:tc>
        <w:tc>
          <w:tcPr>
            <w:tcW w:w="1163" w:type="dxa"/>
            <w:vAlign w:val="center"/>
          </w:tcPr>
          <w:p w:rsidR="001B3D71" w:rsidRDefault="001B3D71" w:rsidP="00E52A89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综合管理</w:t>
            </w:r>
          </w:p>
        </w:tc>
        <w:tc>
          <w:tcPr>
            <w:tcW w:w="889" w:type="dxa"/>
            <w:vAlign w:val="center"/>
          </w:tcPr>
          <w:p w:rsidR="001B3D71" w:rsidRDefault="001B3D71" w:rsidP="00E52A89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88" w:type="dxa"/>
            <w:vAlign w:val="center"/>
          </w:tcPr>
          <w:p w:rsidR="001B3D71" w:rsidRDefault="001B3D71" w:rsidP="00E52A89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35岁以下</w:t>
            </w:r>
          </w:p>
        </w:tc>
        <w:tc>
          <w:tcPr>
            <w:tcW w:w="1099" w:type="dxa"/>
            <w:vAlign w:val="center"/>
          </w:tcPr>
          <w:p w:rsidR="001B3D71" w:rsidRDefault="001B3D71" w:rsidP="00E52A89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全国普通高等学校计划内统招全日制本科及以上学历学位</w:t>
            </w:r>
          </w:p>
        </w:tc>
        <w:tc>
          <w:tcPr>
            <w:tcW w:w="1961" w:type="dxa"/>
            <w:vAlign w:val="center"/>
          </w:tcPr>
          <w:p w:rsidR="001B3D71" w:rsidRDefault="001B3D71" w:rsidP="00E52A89">
            <w:pPr>
              <w:widowControl/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文史哲大类</w:t>
            </w:r>
          </w:p>
        </w:tc>
        <w:tc>
          <w:tcPr>
            <w:tcW w:w="4325" w:type="dxa"/>
            <w:vAlign w:val="center"/>
          </w:tcPr>
          <w:p w:rsidR="001B3D71" w:rsidRDefault="001B3D71" w:rsidP="00E52A89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eastAsia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本科毕业后具有5年及以上专业工作经历或具有本专业中级及以上职称 ，研究生毕业后具有2年及以上专业工作经历。</w:t>
            </w:r>
          </w:p>
          <w:p w:rsidR="001B3D71" w:rsidRDefault="001B3D71" w:rsidP="00E52A89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eastAsia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热爱体育事业，文字综合能力强；</w:t>
            </w:r>
          </w:p>
          <w:p w:rsidR="001B3D71" w:rsidRDefault="001B3D71" w:rsidP="00E52A89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eastAsia"/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劳动强度大，需要经常加班、出差。</w:t>
            </w:r>
          </w:p>
          <w:p w:rsidR="001B3D71" w:rsidRDefault="001B3D71" w:rsidP="00E52A89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1B3D71" w:rsidRDefault="001B3D71" w:rsidP="00E52A89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公共基础知识/申论</w:t>
            </w:r>
          </w:p>
        </w:tc>
        <w:tc>
          <w:tcPr>
            <w:tcW w:w="1322" w:type="dxa"/>
            <w:vAlign w:val="center"/>
          </w:tcPr>
          <w:p w:rsidR="001B3D71" w:rsidRDefault="001B3D71" w:rsidP="00E52A89"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结构化面试</w:t>
            </w:r>
          </w:p>
        </w:tc>
      </w:tr>
    </w:tbl>
    <w:p w:rsidR="001B3D71" w:rsidRDefault="001B3D71" w:rsidP="001B3D71">
      <w:pPr>
        <w:adjustRightInd w:val="0"/>
        <w:snapToGrid w:val="0"/>
        <w:spacing w:line="280" w:lineRule="exact"/>
        <w:rPr>
          <w:rFonts w:eastAsia="仿宋_GB2312"/>
          <w:szCs w:val="21"/>
        </w:rPr>
      </w:pPr>
    </w:p>
    <w:p w:rsidR="001B3D71" w:rsidRDefault="001B3D71" w:rsidP="001B3D71">
      <w:pPr>
        <w:adjustRightInd w:val="0"/>
        <w:snapToGrid w:val="0"/>
        <w:spacing w:line="28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备注</w:t>
      </w:r>
      <w:r>
        <w:rPr>
          <w:rFonts w:eastAsia="仿宋_GB2312"/>
          <w:szCs w:val="21"/>
        </w:rPr>
        <w:t>: 1</w:t>
      </w:r>
      <w:r>
        <w:rPr>
          <w:rFonts w:eastAsia="仿宋_GB2312"/>
          <w:szCs w:val="21"/>
        </w:rPr>
        <w:t>、国外留学所取得的学历学位须经教育部认证后才可报名。</w:t>
      </w:r>
    </w:p>
    <w:p w:rsidR="001B3D71" w:rsidRDefault="001B3D71" w:rsidP="001B3D71">
      <w:pPr>
        <w:adjustRightInd w:val="0"/>
        <w:snapToGrid w:val="0"/>
        <w:spacing w:line="28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     2</w:t>
      </w:r>
      <w:r>
        <w:rPr>
          <w:rFonts w:eastAsia="仿宋_GB2312"/>
          <w:szCs w:val="21"/>
        </w:rPr>
        <w:t>、</w:t>
      </w:r>
      <w:r>
        <w:rPr>
          <w:rFonts w:eastAsia="仿宋_GB2312"/>
          <w:szCs w:val="21"/>
        </w:rPr>
        <w:t>3</w:t>
      </w:r>
      <w:r>
        <w:rPr>
          <w:rFonts w:eastAsia="仿宋_GB2312" w:hint="eastAsia"/>
          <w:szCs w:val="21"/>
        </w:rPr>
        <w:t>5</w:t>
      </w:r>
      <w:r>
        <w:rPr>
          <w:rFonts w:eastAsia="仿宋_GB2312"/>
          <w:szCs w:val="21"/>
        </w:rPr>
        <w:t>岁以下指</w:t>
      </w:r>
      <w:r>
        <w:rPr>
          <w:rFonts w:eastAsia="仿宋_GB2312"/>
          <w:szCs w:val="21"/>
        </w:rPr>
        <w:t>19</w:t>
      </w:r>
      <w:r>
        <w:rPr>
          <w:rFonts w:eastAsia="仿宋_GB2312" w:hint="eastAsia"/>
          <w:szCs w:val="21"/>
        </w:rPr>
        <w:t>83</w:t>
      </w:r>
      <w:r>
        <w:rPr>
          <w:rFonts w:eastAsia="仿宋_GB2312"/>
          <w:szCs w:val="21"/>
        </w:rPr>
        <w:t>年</w:t>
      </w:r>
      <w:r>
        <w:rPr>
          <w:rFonts w:eastAsia="仿宋_GB2312"/>
          <w:szCs w:val="21"/>
        </w:rPr>
        <w:t>9</w:t>
      </w:r>
      <w:r>
        <w:rPr>
          <w:rFonts w:eastAsia="仿宋_GB2312"/>
          <w:szCs w:val="21"/>
        </w:rPr>
        <w:t>月</w:t>
      </w:r>
      <w:r>
        <w:rPr>
          <w:rFonts w:eastAsia="仿宋_GB2312" w:hint="eastAsia"/>
          <w:szCs w:val="21"/>
        </w:rPr>
        <w:t>19</w:t>
      </w:r>
      <w:r>
        <w:rPr>
          <w:rFonts w:eastAsia="仿宋_GB2312"/>
          <w:szCs w:val="21"/>
        </w:rPr>
        <w:t>日（含）以后出生。</w:t>
      </w:r>
    </w:p>
    <w:p w:rsidR="00A16E8F" w:rsidRPr="001B3D71" w:rsidRDefault="001B3D71" w:rsidP="001B3D71">
      <w:pPr>
        <w:spacing w:line="280" w:lineRule="exact"/>
        <w:ind w:leftChars="300" w:left="945" w:hangingChars="150" w:hanging="315"/>
      </w:pPr>
      <w:r>
        <w:rPr>
          <w:rFonts w:eastAsia="仿宋_GB2312"/>
          <w:szCs w:val="21"/>
        </w:rPr>
        <w:t>3</w:t>
      </w:r>
      <w:r>
        <w:rPr>
          <w:rFonts w:eastAsia="仿宋_GB2312"/>
          <w:szCs w:val="21"/>
        </w:rPr>
        <w:t>、岗位所要求的工作经历应为全职工作经历，工作年限按足年足月累计计算，时间截止计算至</w:t>
      </w:r>
      <w:r>
        <w:rPr>
          <w:rFonts w:eastAsia="仿宋_GB2312"/>
          <w:szCs w:val="21"/>
        </w:rPr>
        <w:t>2018</w:t>
      </w:r>
      <w:r>
        <w:rPr>
          <w:rFonts w:eastAsia="仿宋_GB2312"/>
          <w:szCs w:val="21"/>
        </w:rPr>
        <w:t>年</w:t>
      </w:r>
      <w:r>
        <w:rPr>
          <w:rFonts w:eastAsia="仿宋_GB2312" w:hint="eastAsia"/>
          <w:szCs w:val="21"/>
        </w:rPr>
        <w:t>9</w:t>
      </w:r>
      <w:r>
        <w:rPr>
          <w:rFonts w:eastAsia="仿宋_GB2312"/>
          <w:szCs w:val="21"/>
        </w:rPr>
        <w:t>月</w:t>
      </w:r>
      <w:r>
        <w:rPr>
          <w:rFonts w:eastAsia="仿宋_GB2312" w:hint="eastAsia"/>
          <w:szCs w:val="21"/>
        </w:rPr>
        <w:t>19</w:t>
      </w:r>
      <w:r>
        <w:rPr>
          <w:rFonts w:eastAsia="仿宋_GB2312"/>
          <w:szCs w:val="21"/>
        </w:rPr>
        <w:t>日。全日制在读期间（含国外留学学习期间）的实习、兼职、参加社会实践等不能计算为工作经历时间。</w:t>
      </w:r>
    </w:p>
    <w:sectPr w:rsidR="00A16E8F" w:rsidRPr="001B3D71" w:rsidSect="001B3D71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35" w:rsidRDefault="000F4435" w:rsidP="001B3D71">
      <w:r>
        <w:separator/>
      </w:r>
    </w:p>
  </w:endnote>
  <w:endnote w:type="continuationSeparator" w:id="0">
    <w:p w:rsidR="000F4435" w:rsidRDefault="000F4435" w:rsidP="001B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71" w:rsidRDefault="001B3D7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—</w:t>
    </w:r>
  </w:p>
  <w:p w:rsidR="001B3D71" w:rsidRDefault="001B3D7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left:0;text-align:left;margin-left:0;margin-top:0;width:5.3pt;height:12.05pt;z-index:251660288;mso-wrap-style:none;mso-position-horizontal:center;mso-position-horizontal-relative:margin" filled="f" stroked="f">
          <v:textbox style="mso-next-textbox:#文本框1;mso-fit-shape-to-text:t" inset="0,0,0,0">
            <w:txbxContent>
              <w:p w:rsidR="001B3D71" w:rsidRDefault="001B3D71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35" w:rsidRDefault="000F4435" w:rsidP="001B3D71">
      <w:r>
        <w:separator/>
      </w:r>
    </w:p>
  </w:footnote>
  <w:footnote w:type="continuationSeparator" w:id="0">
    <w:p w:rsidR="000F4435" w:rsidRDefault="000F4435" w:rsidP="001B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71" w:rsidRDefault="001B3D7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4EBF"/>
    <w:multiLevelType w:val="multilevel"/>
    <w:tmpl w:val="36C84E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D71"/>
    <w:rsid w:val="000F4435"/>
    <w:rsid w:val="001B3D71"/>
    <w:rsid w:val="00A1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71"/>
    <w:pPr>
      <w:widowControl w:val="0"/>
      <w:jc w:val="both"/>
    </w:pPr>
    <w:rPr>
      <w:rFonts w:ascii="宋体" w:eastAsia="宋体" w:hAnsi="宋体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D71"/>
    <w:rPr>
      <w:sz w:val="18"/>
      <w:szCs w:val="18"/>
    </w:rPr>
  </w:style>
  <w:style w:type="paragraph" w:styleId="a4">
    <w:name w:val="footer"/>
    <w:basedOn w:val="a"/>
    <w:link w:val="Char0"/>
    <w:unhideWhenUsed/>
    <w:rsid w:val="001B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D71"/>
    <w:rPr>
      <w:sz w:val="18"/>
      <w:szCs w:val="18"/>
    </w:rPr>
  </w:style>
  <w:style w:type="character" w:styleId="a5">
    <w:name w:val="page number"/>
    <w:basedOn w:val="a0"/>
    <w:rsid w:val="001B3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1545641@qq.com</dc:creator>
  <cp:keywords/>
  <dc:description/>
  <cp:lastModifiedBy>1545641@qq.com</cp:lastModifiedBy>
  <cp:revision>2</cp:revision>
  <dcterms:created xsi:type="dcterms:W3CDTF">2018-09-20T06:42:00Z</dcterms:created>
  <dcterms:modified xsi:type="dcterms:W3CDTF">2018-09-20T06:43:00Z</dcterms:modified>
</cp:coreProperties>
</file>