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center"/>
      </w:pPr>
      <w:r>
        <w:t>体能考核标准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jc w:val="center"/>
      </w:pPr>
      <w:r>
        <w:drawing>
          <wp:inline distT="0" distB="0" distL="114300" distR="114300">
            <wp:extent cx="5276850" cy="2457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jc w:val="center"/>
      </w:pPr>
      <w:r>
        <w:t>BMI指标要求（BMI=体重（kg）/身高</w:t>
      </w:r>
      <w:r>
        <w:drawing>
          <wp:inline distT="0" distB="0" distL="114300" distR="114300">
            <wp:extent cx="47625" cy="1905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（</w:t>
      </w:r>
      <w:r>
        <w:drawing>
          <wp:inline distT="0" distB="0" distL="114300" distR="114300">
            <wp:extent cx="228600" cy="276225"/>
            <wp:effectExtent l="0" t="0" r="0" b="825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））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jc w:val="center"/>
      </w:pPr>
      <w:r>
        <w:drawing>
          <wp:inline distT="0" distB="0" distL="114300" distR="114300">
            <wp:extent cx="5276850" cy="33337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附件3：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岳阳市消防支队政府专职消防员征召明细表</w:t>
      </w:r>
    </w:p>
    <w:tbl>
      <w:tblPr>
        <w:tblW w:w="79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975"/>
        <w:gridCol w:w="2175"/>
        <w:gridCol w:w="1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招聘单位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实际招聘数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支队本级</w:t>
            </w:r>
          </w:p>
        </w:tc>
        <w:tc>
          <w:tcPr>
            <w:tcW w:w="21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15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楼区大队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11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白石岭大队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8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岳阳县大队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12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华容大队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临湘大队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平江大队</w:t>
            </w:r>
          </w:p>
        </w:tc>
        <w:tc>
          <w:tcPr>
            <w:tcW w:w="21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4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湘阴大队</w:t>
            </w:r>
          </w:p>
        </w:tc>
        <w:tc>
          <w:tcPr>
            <w:tcW w:w="21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汨罗大队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屈原大队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云溪大队</w:t>
            </w:r>
          </w:p>
        </w:tc>
        <w:tc>
          <w:tcPr>
            <w:tcW w:w="21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君山大队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合  计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75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</w:pPr>
      <w:r>
        <w:t>附件4：             全市岗位分配登记表</w:t>
      </w:r>
    </w:p>
    <w:tbl>
      <w:tblPr>
        <w:tblW w:w="83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45"/>
        <w:gridCol w:w="1092"/>
        <w:gridCol w:w="1089"/>
        <w:gridCol w:w="1089"/>
        <w:gridCol w:w="1089"/>
        <w:gridCol w:w="1089"/>
        <w:gridCol w:w="6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单   位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驾驶员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机修工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水电工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厨师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文秘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全市统筹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南湖中队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城陵矶中队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楼区大队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白石岭大队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岳阳县大队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华容大队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临湘大队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平江中队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平江新站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湘阴中队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湘阴老站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汨罗大队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屈原大队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云溪大队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云溪大队临港中队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君山大队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合  计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4421C"/>
    <w:rsid w:val="46E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2018-11-12T03:58:00Z</dcterms:created>
  <dc:creator>Administrator</dc:creator>
  <cp:lastModifiedBy>Administrator</cp:lastModifiedBy>
  <dcterms:modified xsi:type="dcterms:W3CDTF">2018-11-12T03:58:13Z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