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66" w:rsidRPr="00F42866" w:rsidRDefault="00F42866" w:rsidP="00F42866">
      <w:pPr>
        <w:widowControl/>
        <w:shd w:val="clear" w:color="auto" w:fill="FFFFFF"/>
        <w:spacing w:before="45" w:line="645" w:lineRule="atLeast"/>
        <w:ind w:firstLine="480"/>
        <w:jc w:val="center"/>
        <w:rPr>
          <w:rFonts w:ascii="Helvetica" w:eastAsia="宋体" w:hAnsi="Helvetica" w:cs="宋体"/>
          <w:color w:val="333333"/>
          <w:kern w:val="0"/>
          <w:szCs w:val="21"/>
        </w:rPr>
      </w:pPr>
      <w:bookmarkStart w:id="0" w:name="_GoBack"/>
      <w:r w:rsidRPr="00F4286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招聘职位、要求及名额表</w:t>
      </w:r>
    </w:p>
    <w:bookmarkEnd w:id="0"/>
    <w:p w:rsidR="00F42866" w:rsidRPr="00F42866" w:rsidRDefault="00F42866" w:rsidP="00F42866">
      <w:pPr>
        <w:widowControl/>
        <w:shd w:val="clear" w:color="auto" w:fill="FFFFFF"/>
        <w:spacing w:before="45" w:line="315" w:lineRule="atLeast"/>
        <w:ind w:firstLine="480"/>
        <w:jc w:val="center"/>
        <w:rPr>
          <w:rFonts w:ascii="Helvetica" w:eastAsia="宋体" w:hAnsi="Helvetica" w:cs="宋体"/>
          <w:color w:val="333333"/>
          <w:kern w:val="0"/>
          <w:szCs w:val="21"/>
        </w:rPr>
      </w:pPr>
      <w:r w:rsidRPr="00F42866">
        <w:rPr>
          <w:rFonts w:ascii="Helvetica" w:eastAsia="宋体" w:hAnsi="Helvetica" w:cs="宋体"/>
          <w:color w:val="333333"/>
          <w:kern w:val="0"/>
          <w:szCs w:val="21"/>
        </w:rPr>
        <w:t> </w:t>
      </w:r>
    </w:p>
    <w:tbl>
      <w:tblPr>
        <w:tblW w:w="88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695"/>
        <w:gridCol w:w="695"/>
        <w:gridCol w:w="563"/>
        <w:gridCol w:w="695"/>
        <w:gridCol w:w="972"/>
        <w:gridCol w:w="695"/>
        <w:gridCol w:w="1110"/>
        <w:gridCol w:w="1284"/>
        <w:gridCol w:w="1663"/>
      </w:tblGrid>
      <w:tr w:rsidR="00F42866" w:rsidRPr="00F42866" w:rsidTr="00F42866">
        <w:trPr>
          <w:trHeight w:val="510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招聘</w:t>
            </w:r>
          </w:p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职位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spacing w:val="-30"/>
                <w:kern w:val="0"/>
                <w:sz w:val="24"/>
                <w:szCs w:val="24"/>
              </w:rPr>
              <w:t>计划</w:t>
            </w:r>
          </w:p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spacing w:val="-30"/>
                <w:kern w:val="0"/>
                <w:sz w:val="24"/>
                <w:szCs w:val="24"/>
              </w:rPr>
              <w:t>数</w:t>
            </w:r>
          </w:p>
        </w:tc>
        <w:tc>
          <w:tcPr>
            <w:tcW w:w="4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招聘资质条件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80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F42866" w:rsidRPr="00F42866" w:rsidTr="00F42866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866" w:rsidRPr="00F42866" w:rsidRDefault="00F42866" w:rsidP="00F42866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866" w:rsidRPr="00F42866" w:rsidRDefault="00F42866" w:rsidP="00F42866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866" w:rsidRPr="00F42866" w:rsidRDefault="00F42866" w:rsidP="00F42866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866" w:rsidRPr="00F42866" w:rsidRDefault="00F42866" w:rsidP="00F42866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户籍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866" w:rsidRPr="00F42866" w:rsidRDefault="00F42866" w:rsidP="00F42866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</w:tr>
      <w:tr w:rsidR="00F42866" w:rsidRPr="00F42866" w:rsidTr="00F42866">
        <w:trPr>
          <w:trHeight w:val="244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公共管理教研部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研究生学历（含）、硕士学位（含）以上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管理学等相关专业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60" w:line="480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具有博士及高级以上职称人员年龄可放宽到35周岁以下。</w:t>
            </w:r>
          </w:p>
        </w:tc>
      </w:tr>
      <w:tr w:rsidR="00F42866" w:rsidRPr="00F42866" w:rsidTr="00F42866">
        <w:trPr>
          <w:trHeight w:val="268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866" w:rsidRPr="00F42866" w:rsidRDefault="00F42866" w:rsidP="00F42866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科社教研部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研究生学历（含）、硕士学位（含）以上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科学社会主义、马克思主义哲学等相关专业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80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同上</w:t>
            </w:r>
          </w:p>
        </w:tc>
      </w:tr>
      <w:tr w:rsidR="00F42866" w:rsidRPr="00F42866" w:rsidTr="00F42866">
        <w:trPr>
          <w:trHeight w:val="207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866" w:rsidRPr="00F42866" w:rsidRDefault="00F42866" w:rsidP="00F42866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统战理论教研部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研究生学历（含）、硕士学位（含）以上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统战理论、党史党建、哲学等相关专业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60" w:line="480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1E1E1E"/>
                <w:kern w:val="0"/>
                <w:sz w:val="24"/>
                <w:szCs w:val="24"/>
              </w:rPr>
              <w:t>同上</w:t>
            </w:r>
          </w:p>
        </w:tc>
      </w:tr>
      <w:tr w:rsidR="00F42866" w:rsidRPr="00F42866" w:rsidTr="00F42866">
        <w:trPr>
          <w:trHeight w:val="382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2866" w:rsidRPr="00F42866" w:rsidRDefault="00F42866" w:rsidP="00F42866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现场教学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45" w:line="43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2866" w:rsidRPr="00F42866" w:rsidRDefault="00F42866" w:rsidP="00F42866">
            <w:pPr>
              <w:widowControl/>
              <w:spacing w:before="60" w:line="40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F42866">
              <w:rPr>
                <w:rFonts w:ascii="仿宋_gb2312" w:eastAsia="仿宋_gb2312" w:hAnsi="Helvetica" w:cs="宋体" w:hint="eastAsia"/>
                <w:color w:val="1E1E1E"/>
                <w:kern w:val="0"/>
                <w:sz w:val="24"/>
                <w:szCs w:val="24"/>
              </w:rPr>
              <w:t>具有两年以上教学或解说等相关工作经历（时间以报名截止日起算）</w:t>
            </w:r>
          </w:p>
        </w:tc>
      </w:tr>
    </w:tbl>
    <w:p w:rsidR="00F42866" w:rsidRPr="00F42866" w:rsidRDefault="00F42866" w:rsidP="00F42866">
      <w:pPr>
        <w:widowControl/>
        <w:shd w:val="clear" w:color="auto" w:fill="FFFFFF"/>
        <w:spacing w:before="45" w:line="645" w:lineRule="atLeast"/>
        <w:ind w:firstLine="645"/>
        <w:jc w:val="left"/>
        <w:rPr>
          <w:rFonts w:ascii="Helvetica" w:eastAsia="宋体" w:hAnsi="Helvetica" w:cs="宋体"/>
          <w:color w:val="333333"/>
          <w:kern w:val="0"/>
          <w:szCs w:val="21"/>
        </w:rPr>
      </w:pPr>
      <w:r w:rsidRPr="00F42866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br/>
      </w:r>
    </w:p>
    <w:p w:rsidR="00156E9A" w:rsidRPr="00F42866" w:rsidRDefault="00156E9A" w:rsidP="00F42866"/>
    <w:sectPr w:rsidR="00156E9A" w:rsidRPr="00F42866" w:rsidSect="00021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57"/>
    <w:rsid w:val="00021ACC"/>
    <w:rsid w:val="00156E9A"/>
    <w:rsid w:val="0022594F"/>
    <w:rsid w:val="002760B5"/>
    <w:rsid w:val="005C2218"/>
    <w:rsid w:val="00755A7A"/>
    <w:rsid w:val="00860D77"/>
    <w:rsid w:val="00875A85"/>
    <w:rsid w:val="00966957"/>
    <w:rsid w:val="00A5796E"/>
    <w:rsid w:val="00AA25CC"/>
    <w:rsid w:val="00BC4E7B"/>
    <w:rsid w:val="00CF4125"/>
    <w:rsid w:val="00E43341"/>
    <w:rsid w:val="00F4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25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4E7B"/>
    <w:rPr>
      <w:b/>
      <w:bCs/>
    </w:rPr>
  </w:style>
  <w:style w:type="character" w:customStyle="1" w:styleId="1Char">
    <w:name w:val="标题 1 Char"/>
    <w:basedOn w:val="a0"/>
    <w:link w:val="1"/>
    <w:uiPriority w:val="9"/>
    <w:rsid w:val="00AA25C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A2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AA25CC"/>
  </w:style>
  <w:style w:type="character" w:customStyle="1" w:styleId="artiupdate">
    <w:name w:val="arti_update"/>
    <w:basedOn w:val="a0"/>
    <w:rsid w:val="00AA25CC"/>
  </w:style>
  <w:style w:type="character" w:customStyle="1" w:styleId="artiviews">
    <w:name w:val="arti_views"/>
    <w:basedOn w:val="a0"/>
    <w:rsid w:val="00AA25CC"/>
  </w:style>
  <w:style w:type="character" w:customStyle="1" w:styleId="wpvisitcount">
    <w:name w:val="wp_visitcount"/>
    <w:basedOn w:val="a0"/>
    <w:rsid w:val="00AA25CC"/>
  </w:style>
  <w:style w:type="character" w:styleId="a5">
    <w:name w:val="Hyperlink"/>
    <w:basedOn w:val="a0"/>
    <w:uiPriority w:val="99"/>
    <w:semiHidden/>
    <w:unhideWhenUsed/>
    <w:rsid w:val="00AA25C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55A7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55A7A"/>
    <w:rPr>
      <w:sz w:val="18"/>
      <w:szCs w:val="18"/>
    </w:rPr>
  </w:style>
  <w:style w:type="character" w:customStyle="1" w:styleId="apple-converted-space">
    <w:name w:val="apple-converted-space"/>
    <w:basedOn w:val="a0"/>
    <w:rsid w:val="00021ACC"/>
  </w:style>
  <w:style w:type="character" w:customStyle="1" w:styleId="print">
    <w:name w:val="print"/>
    <w:basedOn w:val="a0"/>
    <w:rsid w:val="00021ACC"/>
  </w:style>
  <w:style w:type="character" w:customStyle="1" w:styleId="close">
    <w:name w:val="close"/>
    <w:basedOn w:val="a0"/>
    <w:rsid w:val="00021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25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4E7B"/>
    <w:rPr>
      <w:b/>
      <w:bCs/>
    </w:rPr>
  </w:style>
  <w:style w:type="character" w:customStyle="1" w:styleId="1Char">
    <w:name w:val="标题 1 Char"/>
    <w:basedOn w:val="a0"/>
    <w:link w:val="1"/>
    <w:uiPriority w:val="9"/>
    <w:rsid w:val="00AA25C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A2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AA25CC"/>
  </w:style>
  <w:style w:type="character" w:customStyle="1" w:styleId="artiupdate">
    <w:name w:val="arti_update"/>
    <w:basedOn w:val="a0"/>
    <w:rsid w:val="00AA25CC"/>
  </w:style>
  <w:style w:type="character" w:customStyle="1" w:styleId="artiviews">
    <w:name w:val="arti_views"/>
    <w:basedOn w:val="a0"/>
    <w:rsid w:val="00AA25CC"/>
  </w:style>
  <w:style w:type="character" w:customStyle="1" w:styleId="wpvisitcount">
    <w:name w:val="wp_visitcount"/>
    <w:basedOn w:val="a0"/>
    <w:rsid w:val="00AA25CC"/>
  </w:style>
  <w:style w:type="character" w:styleId="a5">
    <w:name w:val="Hyperlink"/>
    <w:basedOn w:val="a0"/>
    <w:uiPriority w:val="99"/>
    <w:semiHidden/>
    <w:unhideWhenUsed/>
    <w:rsid w:val="00AA25C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55A7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55A7A"/>
    <w:rPr>
      <w:sz w:val="18"/>
      <w:szCs w:val="18"/>
    </w:rPr>
  </w:style>
  <w:style w:type="character" w:customStyle="1" w:styleId="apple-converted-space">
    <w:name w:val="apple-converted-space"/>
    <w:basedOn w:val="a0"/>
    <w:rsid w:val="00021ACC"/>
  </w:style>
  <w:style w:type="character" w:customStyle="1" w:styleId="print">
    <w:name w:val="print"/>
    <w:basedOn w:val="a0"/>
    <w:rsid w:val="00021ACC"/>
  </w:style>
  <w:style w:type="character" w:customStyle="1" w:styleId="close">
    <w:name w:val="close"/>
    <w:basedOn w:val="a0"/>
    <w:rsid w:val="0002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705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9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2020-05-09T02:52:00Z</dcterms:created>
  <dcterms:modified xsi:type="dcterms:W3CDTF">2020-05-09T02:52:00Z</dcterms:modified>
</cp:coreProperties>
</file>