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28"/>
        <w:ind w:left="5266" w:right="5253"/>
        <w:jc w:val="center"/>
      </w:pPr>
      <w:r>
        <w:rPr/>
        <w:t>管理岗位招聘信息一览表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281"/>
        <w:gridCol w:w="1449"/>
        <w:gridCol w:w="7051"/>
        <w:gridCol w:w="3614"/>
      </w:tblGrid>
      <w:tr>
        <w:trPr>
          <w:trHeight w:val="618" w:hRule="atLeast"/>
        </w:trPr>
        <w:tc>
          <w:tcPr>
            <w:tcW w:w="1310" w:type="dxa"/>
          </w:tcPr>
          <w:p>
            <w:pPr>
              <w:pStyle w:val="TableParagraph"/>
              <w:spacing w:before="168"/>
              <w:ind w:left="162" w:right="12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岗位名称</w:t>
            </w:r>
          </w:p>
        </w:tc>
        <w:tc>
          <w:tcPr>
            <w:tcW w:w="1281" w:type="dxa"/>
          </w:tcPr>
          <w:p>
            <w:pPr>
              <w:pStyle w:val="TableParagraph"/>
              <w:spacing w:before="168"/>
              <w:ind w:left="388" w:right="353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职数</w:t>
            </w:r>
          </w:p>
        </w:tc>
        <w:tc>
          <w:tcPr>
            <w:tcW w:w="1449" w:type="dxa"/>
          </w:tcPr>
          <w:p>
            <w:pPr>
              <w:pStyle w:val="TableParagraph"/>
              <w:spacing w:before="168"/>
              <w:ind w:left="25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基本要求</w:t>
            </w:r>
          </w:p>
        </w:tc>
        <w:tc>
          <w:tcPr>
            <w:tcW w:w="7051" w:type="dxa"/>
          </w:tcPr>
          <w:p>
            <w:pPr>
              <w:pStyle w:val="TableParagraph"/>
              <w:spacing w:before="168"/>
              <w:ind w:left="3034" w:right="2997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具体要求</w:t>
            </w:r>
          </w:p>
        </w:tc>
        <w:tc>
          <w:tcPr>
            <w:tcW w:w="3614" w:type="dxa"/>
          </w:tcPr>
          <w:p>
            <w:pPr>
              <w:pStyle w:val="TableParagraph"/>
              <w:spacing w:before="168"/>
              <w:ind w:left="49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联系人、联系电话及邮箱</w:t>
            </w:r>
          </w:p>
        </w:tc>
      </w:tr>
      <w:tr>
        <w:trPr>
          <w:trHeight w:val="1132" w:hRule="atLeast"/>
        </w:trPr>
        <w:tc>
          <w:tcPr>
            <w:tcW w:w="13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2"/>
              <w:rPr>
                <w:rFonts w:ascii="黑体"/>
                <w:sz w:val="34"/>
              </w:rPr>
            </w:pPr>
          </w:p>
          <w:p>
            <w:pPr>
              <w:pStyle w:val="TableParagraph"/>
              <w:ind w:left="388" w:right="3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1" w:type="dxa"/>
          </w:tcPr>
          <w:p>
            <w:pPr>
              <w:pStyle w:val="TableParagraph"/>
              <w:spacing w:before="2"/>
              <w:rPr>
                <w:rFonts w:ascii="黑体"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8" w:val="left" w:leader="none"/>
              </w:tabs>
              <w:spacing w:line="240" w:lineRule="auto" w:before="0" w:after="0"/>
              <w:ind w:left="207" w:right="0" w:hanging="169"/>
              <w:jc w:val="left"/>
              <w:rPr>
                <w:sz w:val="22"/>
              </w:rPr>
            </w:pPr>
            <w:r>
              <w:rPr>
                <w:sz w:val="22"/>
              </w:rPr>
              <w:t>具有从事行政管理、党建党务等事务工作的能力和服务意识；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8" w:val="left" w:leader="none"/>
              </w:tabs>
              <w:spacing w:line="240" w:lineRule="auto" w:before="1" w:after="0"/>
              <w:ind w:left="207" w:right="0" w:hanging="169"/>
              <w:jc w:val="left"/>
              <w:rPr>
                <w:sz w:val="22"/>
              </w:rPr>
            </w:pPr>
            <w:r>
              <w:rPr>
                <w:sz w:val="22"/>
              </w:rPr>
              <w:t>有较强的语言表达能力和组织协调能力，团队协作和服务意识强。</w:t>
            </w:r>
          </w:p>
        </w:tc>
        <w:tc>
          <w:tcPr>
            <w:tcW w:w="3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1" w:hRule="atLeast"/>
        </w:trPr>
        <w:tc>
          <w:tcPr>
            <w:tcW w:w="1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161" w:right="128"/>
              <w:jc w:val="center"/>
              <w:rPr>
                <w:sz w:val="22"/>
              </w:rPr>
            </w:pPr>
            <w:r>
              <w:rPr>
                <w:sz w:val="22"/>
              </w:rPr>
              <w:t>管理职员</w:t>
            </w:r>
          </w:p>
        </w:tc>
        <w:tc>
          <w:tcPr>
            <w:tcW w:w="12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37"/>
              <w:ind w:left="178" w:right="29" w:hanging="106"/>
              <w:rPr>
                <w:sz w:val="22"/>
              </w:rPr>
            </w:pPr>
            <w:r>
              <w:rPr>
                <w:sz w:val="22"/>
              </w:rPr>
              <w:t>普通高等院校应届毕业生</w:t>
            </w:r>
          </w:p>
        </w:tc>
        <w:tc>
          <w:tcPr>
            <w:tcW w:w="705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黑体"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8" w:val="left" w:leader="none"/>
              </w:tabs>
              <w:spacing w:line="240" w:lineRule="auto" w:before="0" w:after="0"/>
              <w:ind w:left="207" w:right="0" w:hanging="169"/>
              <w:jc w:val="left"/>
              <w:rPr>
                <w:sz w:val="22"/>
              </w:rPr>
            </w:pPr>
            <w:r>
              <w:rPr>
                <w:sz w:val="22"/>
              </w:rPr>
              <w:t>具有从事行政管理、党建党务等事务工作的能力和服务意识；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8" w:val="left" w:leader="none"/>
              </w:tabs>
              <w:spacing w:line="263" w:lineRule="exact" w:before="1" w:after="0"/>
              <w:ind w:left="207" w:right="0" w:hanging="169"/>
              <w:jc w:val="left"/>
              <w:rPr>
                <w:sz w:val="22"/>
              </w:rPr>
            </w:pPr>
            <w:r>
              <w:rPr>
                <w:sz w:val="22"/>
              </w:rPr>
              <w:t>有较强的语言表达能力和组织协调能力，团队协作和服务意识强；</w:t>
            </w:r>
          </w:p>
        </w:tc>
        <w:tc>
          <w:tcPr>
            <w:tcW w:w="3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40"/>
              <w:rPr>
                <w:sz w:val="22"/>
              </w:rPr>
            </w:pPr>
            <w:r>
              <w:rPr>
                <w:sz w:val="22"/>
              </w:rPr>
              <w:t>联系人：朱老师</w:t>
            </w:r>
          </w:p>
          <w:p>
            <w:pPr>
              <w:pStyle w:val="TableParagraph"/>
              <w:spacing w:before="1"/>
              <w:ind w:left="40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联系电话：</w:t>
            </w:r>
            <w:r>
              <w:rPr>
                <w:rFonts w:ascii="Times New Roman" w:eastAsia="Times New Roman"/>
                <w:sz w:val="22"/>
              </w:rPr>
              <w:t>0731-88822723</w:t>
            </w:r>
          </w:p>
          <w:p>
            <w:pPr>
              <w:pStyle w:val="TableParagraph"/>
              <w:spacing w:before="1"/>
              <w:ind w:left="40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邮箱：</w:t>
            </w:r>
            <w:hyperlink r:id="rId5">
              <w:r>
                <w:rPr>
                  <w:rFonts w:ascii="Times New Roman" w:eastAsia="Times New Roman"/>
                  <w:sz w:val="22"/>
                </w:rPr>
                <w:t>job@hnu.edu.cn</w:t>
              </w:r>
            </w:hyperlink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3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39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3.</w:t>
            </w:r>
            <w:r>
              <w:rPr>
                <w:sz w:val="22"/>
              </w:rPr>
              <w:t>计算机类、电子类等信息类相关专业优先；</w:t>
            </w:r>
          </w:p>
        </w:tc>
        <w:tc>
          <w:tcPr>
            <w:tcW w:w="3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39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4.</w:t>
            </w:r>
            <w:r>
              <w:rPr>
                <w:sz w:val="22"/>
              </w:rPr>
              <w:t>计算机基础知识扎实，具有信息化项目规划和管理能力，掌握计算机</w:t>
            </w:r>
          </w:p>
        </w:tc>
        <w:tc>
          <w:tcPr>
            <w:tcW w:w="3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1" w:type="dxa"/>
            <w:tcBorders>
              <w:top w:val="nil"/>
            </w:tcBorders>
          </w:tcPr>
          <w:p>
            <w:pPr>
              <w:pStyle w:val="TableParagraph"/>
              <w:spacing w:line="279" w:lineRule="exact"/>
              <w:ind w:left="39"/>
              <w:rPr>
                <w:sz w:val="22"/>
              </w:rPr>
            </w:pPr>
            <w:r>
              <w:rPr>
                <w:sz w:val="22"/>
              </w:rPr>
              <w:t>编程技术和计算机系统运维技术。</w:t>
            </w:r>
          </w:p>
        </w:tc>
        <w:tc>
          <w:tcPr>
            <w:tcW w:w="3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6840" w:h="11910" w:orient="landscape"/>
      <w:pgMar w:top="110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07" w:hanging="168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83" w:hanging="16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66" w:hanging="16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249" w:hanging="16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932" w:hanging="16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615" w:hanging="16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298" w:hanging="16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981" w:hanging="16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664" w:hanging="168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7" w:hanging="168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83" w:hanging="16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66" w:hanging="16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249" w:hanging="16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932" w:hanging="16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615" w:hanging="16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298" w:hanging="16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981" w:hanging="16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664" w:hanging="168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黑体" w:hAnsi="黑体" w:eastAsia="黑体" w:cs="黑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ob@hnu.edu.cn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2020-11-04T01:49:26Z</dcterms:created>
  <dcterms:modified xsi:type="dcterms:W3CDTF">2020-11-04T01:49:26Z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2020-11-04T00:00:00Z</vt:filetime>
  </property>
</Properties>
</file>