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spacing w:val="0"/>
          <w:sz w:val="43"/>
          <w:szCs w:val="43"/>
        </w:rPr>
        <w:t>国务院参事室</w:t>
      </w:r>
      <w:r>
        <w:rPr>
          <w:rStyle w:val="6"/>
          <w:spacing w:val="0"/>
          <w:sz w:val="43"/>
          <w:szCs w:val="43"/>
        </w:rPr>
        <w:t>2020</w:t>
      </w:r>
      <w:r>
        <w:rPr>
          <w:rFonts w:hint="default" w:ascii="方正小标宋简体" w:hAnsi="方正小标宋简体" w:eastAsia="方正小标宋简体" w:cs="方正小标宋简体"/>
          <w:spacing w:val="0"/>
          <w:sz w:val="43"/>
          <w:szCs w:val="43"/>
        </w:rPr>
        <w:t>年度拟录用公务员名单</w:t>
      </w:r>
    </w:p>
    <w:p>
      <w:pPr>
        <w:pStyle w:val="3"/>
        <w:keepNext w:val="0"/>
        <w:keepLines w:val="0"/>
        <w:widowControl/>
        <w:suppressLineNumbers w:val="0"/>
        <w:jc w:val="center"/>
      </w:pPr>
      <w:r>
        <w:rPr>
          <w:rFonts w:hint="default" w:ascii="方正小标宋简体" w:hAnsi="方正小标宋简体" w:eastAsia="方正小标宋简体" w:cs="方正小标宋简体"/>
          <w:spacing w:val="-30"/>
          <w:sz w:val="43"/>
          <w:szCs w:val="43"/>
        </w:rPr>
        <w:t>（第二批）</w:t>
      </w:r>
    </w:p>
    <w:p>
      <w:pPr>
        <w:pStyle w:val="3"/>
        <w:keepNext w:val="0"/>
        <w:keepLines w:val="0"/>
        <w:widowControl/>
        <w:suppressLineNumbers w:val="0"/>
        <w:ind w:left="0" w:firstLine="630"/>
        <w:jc w:val="center"/>
      </w:pPr>
      <w:r>
        <w:rPr>
          <w:rFonts w:ascii="仿宋_GB2312" w:eastAsia="仿宋_GB2312" w:cs="仿宋_GB2312"/>
          <w:sz w:val="31"/>
          <w:szCs w:val="31"/>
        </w:rPr>
        <w:t> </w:t>
      </w:r>
    </w:p>
    <w:tbl>
      <w:tblPr>
        <w:tblW w:w="0" w:type="auto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720"/>
        <w:gridCol w:w="555"/>
        <w:gridCol w:w="2084"/>
        <w:gridCol w:w="608"/>
        <w:gridCol w:w="732"/>
        <w:gridCol w:w="2204"/>
        <w:gridCol w:w="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15" w:type="dxa"/>
          <w:jc w:val="center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sz w:val="30"/>
                <w:szCs w:val="30"/>
                <w:bdr w:val="none" w:color="auto" w:sz="0" w:space="0"/>
              </w:rPr>
              <w:t>拟录用职位</w:t>
            </w:r>
          </w:p>
        </w:tc>
        <w:tc>
          <w:tcPr>
            <w:tcW w:w="9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</w:rPr>
              <w:t>姓名</w:t>
            </w:r>
          </w:p>
        </w:tc>
        <w:tc>
          <w:tcPr>
            <w:tcW w:w="4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</w:rPr>
              <w:t>性别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</w:rPr>
              <w:t>准考证号</w:t>
            </w: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  <w:vertAlign w:val="baseline"/>
              </w:rPr>
              <w:t>毕业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  <w:vertAlign w:val="baseline"/>
              </w:rPr>
              <w:t>院校</w:t>
            </w:r>
          </w:p>
        </w:tc>
        <w:tc>
          <w:tcPr>
            <w:tcW w:w="21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  <w:vertAlign w:val="baseline"/>
              </w:rPr>
              <w:t>工作经历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baseline"/>
            </w:pPr>
            <w:r>
              <w:rPr>
                <w:rFonts w:hint="eastAsia" w:ascii="黑体" w:hAnsi="宋体" w:eastAsia="黑体" w:cs="黑体"/>
                <w:sz w:val="30"/>
                <w:szCs w:val="30"/>
                <w:bdr w:val="none" w:color="auto" w:sz="0" w:space="0"/>
                <w:vertAlign w:val="baseli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15" w:type="dxa"/>
          <w:jc w:val="center"/>
        </w:trPr>
        <w:tc>
          <w:tcPr>
            <w:tcW w:w="18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文史业务司文史业务一处一级主任科员及以下职位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许骁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140134010201109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四川大学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sz w:val="24"/>
                <w:szCs w:val="24"/>
                <w:bdr w:val="none" w:color="auto" w:sz="0" w:space="0"/>
              </w:rPr>
              <w:t>2015.07-2017.04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黄山市黄山区华夏商场营业员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sz w:val="24"/>
                <w:szCs w:val="24"/>
                <w:bdr w:val="none" w:color="auto" w:sz="0" w:space="0"/>
              </w:rPr>
              <w:t>2017.07-2018.12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灵活就业人员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sz w:val="24"/>
                <w:szCs w:val="24"/>
                <w:bdr w:val="none" w:color="auto" w:sz="0" w:space="0"/>
              </w:rPr>
              <w:t>2019.01-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今</w:t>
            </w:r>
            <w:r>
              <w:rPr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安徽博物院事业编制工作人员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5185D"/>
    <w:rsid w:val="0F69267A"/>
    <w:rsid w:val="13DD6E16"/>
    <w:rsid w:val="17110D29"/>
    <w:rsid w:val="191A2FB5"/>
    <w:rsid w:val="235807EC"/>
    <w:rsid w:val="24FE6892"/>
    <w:rsid w:val="2A325162"/>
    <w:rsid w:val="308273F8"/>
    <w:rsid w:val="39773052"/>
    <w:rsid w:val="39D76A71"/>
    <w:rsid w:val="3A2A5F11"/>
    <w:rsid w:val="3A3F68D2"/>
    <w:rsid w:val="3D0F23AB"/>
    <w:rsid w:val="43A846D4"/>
    <w:rsid w:val="46BA3BD0"/>
    <w:rsid w:val="46D05653"/>
    <w:rsid w:val="487A39AC"/>
    <w:rsid w:val="49A052EC"/>
    <w:rsid w:val="4AD54F2F"/>
    <w:rsid w:val="4D6F7BF0"/>
    <w:rsid w:val="5AD66144"/>
    <w:rsid w:val="5DF91D8E"/>
    <w:rsid w:val="662306F8"/>
    <w:rsid w:val="67A53CDC"/>
    <w:rsid w:val="68902C33"/>
    <w:rsid w:val="68B60480"/>
    <w:rsid w:val="69BF3CDD"/>
    <w:rsid w:val="6DDF08AC"/>
    <w:rsid w:val="71E51462"/>
    <w:rsid w:val="7445185D"/>
    <w:rsid w:val="7C8635CF"/>
    <w:rsid w:val="7E77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31"/>
      <w:szCs w:val="31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2020-07-26T05:41:00Z</dcterms:created>
  <dc:creator>黄原</dc:creator>
  <cp:lastModifiedBy>28264</cp:lastModifiedBy>
  <dcterms:modified xsi:type="dcterms:W3CDTF">2020-11-12T11:24:45Z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