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shd w:val="clear" w:fill="FFFFFF"/>
        </w:rPr>
        <w:t>成立西湖管理区公开招聘工作领导小组，陈志刚任组长，刘琪、易著辉、曾松山、周俊任副组长，朱永强、王雅菲、廖彬文、王成英、李西艾、赵恒基为成员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shd w:val="clear" w:fill="FFFFFF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9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2020-12-03T02:15:36Z</dcterms:created>
  <dc:creator>Administrator</dc:creator>
  <cp:lastModifiedBy>张维国</cp:lastModifiedBy>
  <dcterms:modified xsi:type="dcterms:W3CDTF">2020-12-03T02:15:46Z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