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rPr>
          <w:rFonts w:hint="eastAsia"/>
          <w:lang w:val="en-US" w:eastAsia="zh-CN"/>
        </w:rPr>
      </w:pPr>
      <w:r>
        <w:t>2021年度中国国土勘测规划院第二批公开招聘</w:t>
      </w:r>
      <w:r>
        <w:rPr>
          <w:rFonts w:hint="eastAsia"/>
          <w:lang w:val="en-US" w:eastAsia="zh-CN"/>
        </w:rPr>
        <w:t>岗位</w:t>
      </w:r>
    </w:p>
    <w:tbl>
      <w:tblPr>
        <w:tblW w:w="1153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90"/>
        <w:gridCol w:w="812"/>
        <w:gridCol w:w="1679"/>
        <w:gridCol w:w="705"/>
        <w:gridCol w:w="720"/>
        <w:gridCol w:w="3120"/>
        <w:gridCol w:w="990"/>
        <w:gridCol w:w="984"/>
        <w:gridCol w:w="811"/>
        <w:gridCol w:w="7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9" w:hRule="atLeast"/>
          <w:jc w:val="center"/>
        </w:trPr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 w:bidi="ar"/>
              </w:rPr>
              <w:t>用人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 w:bidi="ar"/>
              </w:rPr>
              <w:t>单位</w:t>
            </w:r>
          </w:p>
        </w:tc>
        <w:tc>
          <w:tcPr>
            <w:tcW w:w="8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 w:bidi="ar"/>
              </w:rPr>
              <w:t>岗位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 w:bidi="ar"/>
              </w:rPr>
              <w:t>名称</w:t>
            </w:r>
          </w:p>
        </w:tc>
        <w:tc>
          <w:tcPr>
            <w:tcW w:w="16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 w:bidi="ar"/>
              </w:rPr>
              <w:t>岗位简介</w:t>
            </w:r>
          </w:p>
        </w:tc>
        <w:tc>
          <w:tcPr>
            <w:tcW w:w="7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 w:bidi="ar"/>
              </w:rPr>
              <w:t>工作地点</w:t>
            </w:r>
          </w:p>
        </w:tc>
        <w:tc>
          <w:tcPr>
            <w:tcW w:w="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 w:bidi="ar"/>
              </w:rPr>
              <w:t>招聘人数</w:t>
            </w:r>
          </w:p>
        </w:tc>
        <w:tc>
          <w:tcPr>
            <w:tcW w:w="31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 w:bidi="ar"/>
              </w:rPr>
              <w:t>专业</w:t>
            </w:r>
          </w:p>
        </w:tc>
        <w:tc>
          <w:tcPr>
            <w:tcW w:w="9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 w:bidi="ar"/>
              </w:rPr>
              <w:t>学历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 w:bidi="ar"/>
              </w:rPr>
              <w:t>要求</w:t>
            </w:r>
          </w:p>
        </w:tc>
        <w:tc>
          <w:tcPr>
            <w:tcW w:w="9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 w:bidi="ar"/>
              </w:rPr>
              <w:t>学位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 w:bidi="ar"/>
              </w:rPr>
              <w:t>要求</w:t>
            </w:r>
          </w:p>
        </w:tc>
        <w:tc>
          <w:tcPr>
            <w:tcW w:w="8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 w:bidi="ar"/>
              </w:rPr>
              <w:t>政治面貌</w:t>
            </w:r>
          </w:p>
        </w:tc>
        <w:tc>
          <w:tcPr>
            <w:tcW w:w="7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 w:bidi="ar"/>
              </w:rPr>
              <w:t>生源要求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15" w:hRule="atLeast"/>
          <w:jc w:val="center"/>
        </w:trPr>
        <w:tc>
          <w:tcPr>
            <w:tcW w:w="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 w:bidi="ar"/>
              </w:rPr>
              <w:t>中国国土勘测规划院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 w:bidi="ar"/>
              </w:rPr>
              <w:t>科技管理</w:t>
            </w:r>
          </w:p>
        </w:tc>
        <w:tc>
          <w:tcPr>
            <w:tcW w:w="1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 w:bidi="ar"/>
              </w:rPr>
              <w:t>从事科技项目组织实施管理、成果管理及科技能力建设等工作。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 w:bidi="ar"/>
              </w:rPr>
              <w:t>北京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 w:bidi="ar"/>
              </w:rPr>
              <w:t>土地资源管理、摄影测量与遥感、地图制图学与地理信息工程、行政管理、城市规划与设计、地理学、哲学、法学、政治学、马克思主义理论、中国语言文学、历史学、数学、农业资源利用、农林经济管理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 w:bidi="ar"/>
              </w:rPr>
              <w:t>本科及以上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 w:bidi="ar"/>
              </w:rPr>
              <w:t>学士及以上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 w:bidi="ar"/>
              </w:rPr>
              <w:t>不限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 w:bidi="ar"/>
              </w:rPr>
              <w:t>京内生源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5" w:hRule="atLeast"/>
          <w:jc w:val="center"/>
        </w:trPr>
        <w:tc>
          <w:tcPr>
            <w:tcW w:w="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 w:bidi="ar"/>
              </w:rPr>
              <w:t>中国国土勘测规划院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 w:bidi="ar"/>
              </w:rPr>
              <w:t>人事管理</w:t>
            </w:r>
          </w:p>
        </w:tc>
        <w:tc>
          <w:tcPr>
            <w:tcW w:w="1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 w:bidi="ar"/>
              </w:rPr>
              <w:t>从事干部人事管理相关工作。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 w:bidi="ar"/>
              </w:rPr>
              <w:t>北京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 w:bidi="ar"/>
              </w:rPr>
              <w:t>心理学、新闻学、人力资源管理、行政管理、社会保障、档案学、哲学、法学、政治学、马克思主义理论、中国语言文学、历史学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 w:bidi="ar"/>
              </w:rPr>
              <w:t>本科及以上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 w:bidi="ar"/>
              </w:rPr>
              <w:t>学士及以上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 w:bidi="ar"/>
              </w:rPr>
              <w:t>不限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 w:bidi="ar"/>
              </w:rPr>
              <w:t>京内生源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6" w:hRule="atLeast"/>
          <w:jc w:val="center"/>
        </w:trPr>
        <w:tc>
          <w:tcPr>
            <w:tcW w:w="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 w:bidi="ar"/>
              </w:rPr>
              <w:t>中国国土勘测规划院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 w:bidi="ar"/>
              </w:rPr>
              <w:t>党务管理</w:t>
            </w:r>
          </w:p>
        </w:tc>
        <w:tc>
          <w:tcPr>
            <w:tcW w:w="1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 w:bidi="ar"/>
              </w:rPr>
              <w:t>从事党建基础性工作及组织、宣传等工作。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 w:bidi="ar"/>
              </w:rPr>
              <w:t>北京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 w:bidi="ar"/>
              </w:rPr>
              <w:t>马克思主义哲学、中国哲学、逻辑学、政治学、马克思主义理论、语言学及应用语言学、汉语言文字学、中国现当代文学、新闻传播学、行政管理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 w:bidi="ar"/>
              </w:rPr>
              <w:t>硕士生及以上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 w:bidi="ar"/>
              </w:rPr>
              <w:t>硕士及以上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 w:bidi="ar"/>
              </w:rPr>
              <w:t>中共党员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szCs w:val="22"/>
                <w:lang w:val="en-US" w:eastAsia="zh-CN" w:bidi="ar"/>
              </w:rPr>
              <w:t>京内生源</w:t>
            </w:r>
          </w:p>
        </w:tc>
      </w:tr>
    </w:tbl>
    <w:p>
      <w:pPr>
        <w:rPr>
          <w:rFonts w:hint="eastAsia"/>
          <w:lang w:val="en-US" w:eastAsia="zh-CN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2271F4"/>
    <w:rsid w:val="2E2271F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llowedHyperlink"/>
    <w:basedOn w:val="4"/>
    <w:uiPriority w:val="0"/>
    <w:rPr>
      <w:color w:val="800080"/>
      <w:u w:val="none"/>
    </w:rPr>
  </w:style>
  <w:style w:type="character" w:styleId="6">
    <w:name w:val="Emphasis"/>
    <w:basedOn w:val="4"/>
    <w:qFormat/>
    <w:uiPriority w:val="0"/>
  </w:style>
  <w:style w:type="character" w:styleId="7">
    <w:name w:val="Hyperlink"/>
    <w:basedOn w:val="4"/>
    <w:uiPriority w:val="0"/>
    <w:rPr>
      <w:color w:val="0000FF"/>
      <w:u w:val="none"/>
    </w:rPr>
  </w:style>
  <w:style w:type="character" w:customStyle="1" w:styleId="8">
    <w:name w:val="disabled"/>
    <w:basedOn w:val="4"/>
    <w:uiPriority w:val="0"/>
    <w:rPr>
      <w:vanish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2021-07-31T04:48:00Z</dcterms:created>
  <dc:creator>WPS_1609033458</dc:creator>
  <cp:lastModifiedBy>WPS_1609033458</cp:lastModifiedBy>
  <dcterms:modified xsi:type="dcterms:W3CDTF">2021-07-31T04:50:05Z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392F688577034F5E8C52916410ED0AE8</vt:lpwstr>
  </property>
</Properties>
</file>