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大标宋简体" w:hAnsi="方正小标宋_GBK" w:eastAsia="方正大标宋简体" w:cs="方正小标宋_GBK"/>
          <w:bCs/>
          <w:sz w:val="32"/>
          <w:szCs w:val="32"/>
        </w:rPr>
      </w:pPr>
      <w:r>
        <w:rPr>
          <w:rFonts w:ascii="方正大标宋简体" w:hAnsi="黑体" w:eastAsia="方正大标宋简体"/>
          <w:bCs/>
          <w:sz w:val="32"/>
          <w:szCs w:val="32"/>
        </w:rPr>
        <w:t>2021</w:t>
      </w:r>
      <w:r>
        <w:rPr>
          <w:rFonts w:hint="eastAsia" w:ascii="方正大标宋简体" w:hAnsi="黑体" w:eastAsia="方正大标宋简体"/>
          <w:bCs/>
          <w:sz w:val="32"/>
          <w:szCs w:val="32"/>
        </w:rPr>
        <w:t>年新邵县民族宗教服务中心公开</w:t>
      </w:r>
      <w:r>
        <w:rPr>
          <w:rFonts w:hint="eastAsia" w:ascii="方正大标宋简体" w:hAnsi="黑体" w:eastAsia="方正大标宋简体"/>
          <w:bCs/>
          <w:sz w:val="32"/>
          <w:szCs w:val="32"/>
          <w:lang w:eastAsia="zh-CN"/>
        </w:rPr>
        <w:t>选调</w:t>
      </w:r>
      <w:r>
        <w:rPr>
          <w:rFonts w:hint="eastAsia" w:ascii="方正大标宋简体" w:hAnsi="黑体" w:eastAsia="方正大标宋简体"/>
          <w:bCs/>
          <w:sz w:val="32"/>
          <w:szCs w:val="32"/>
        </w:rPr>
        <w:t>工作人员报名推荐表</w:t>
      </w:r>
    </w:p>
    <w:tbl>
      <w:tblPr>
        <w:tblStyle w:val="4"/>
        <w:tblW w:w="90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7"/>
        <w:gridCol w:w="658"/>
        <w:gridCol w:w="159"/>
        <w:gridCol w:w="482"/>
        <w:gridCol w:w="646"/>
        <w:gridCol w:w="1094"/>
        <w:gridCol w:w="263"/>
        <w:gridCol w:w="16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9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0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48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基层工作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限</w:t>
            </w:r>
          </w:p>
        </w:tc>
        <w:tc>
          <w:tcPr>
            <w:tcW w:w="10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职务或专业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技术资格</w:t>
            </w:r>
          </w:p>
        </w:tc>
        <w:tc>
          <w:tcPr>
            <w:tcW w:w="348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份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码</w:t>
            </w:r>
          </w:p>
        </w:tc>
        <w:tc>
          <w:tcPr>
            <w:tcW w:w="348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ind w:left="63" w:leftChars="3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手机号码：</w:t>
            </w:r>
          </w:p>
          <w:p>
            <w:pPr>
              <w:adjustRightInd w:val="0"/>
              <w:snapToGrid w:val="0"/>
              <w:ind w:left="63" w:leftChars="3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730" w:type="dxa"/>
            <w:gridSpan w:val="12"/>
            <w:vAlign w:val="center"/>
          </w:tcPr>
          <w:p>
            <w:pPr>
              <w:adjustRightInd w:val="0"/>
              <w:snapToGrid w:val="0"/>
              <w:ind w:left="63" w:leftChars="3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3" w:hRule="atLeast"/>
          <w:jc w:val="center"/>
        </w:trPr>
        <w:tc>
          <w:tcPr>
            <w:tcW w:w="129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8" w:hRule="atLeast"/>
          <w:jc w:val="center"/>
        </w:trPr>
        <w:tc>
          <w:tcPr>
            <w:tcW w:w="129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育</w:t>
            </w:r>
          </w:p>
        </w:tc>
        <w:tc>
          <w:tcPr>
            <w:tcW w:w="229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771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岗位名称</w:t>
            </w:r>
          </w:p>
        </w:tc>
        <w:tc>
          <w:tcPr>
            <w:tcW w:w="1602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6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工作简历（含学习经历）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ind w:left="73" w:leftChars="35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adjustRightInd w:val="0"/>
              <w:snapToGrid w:val="0"/>
              <w:ind w:right="102" w:firstLine="480" w:firstLineChars="20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280" w:lineRule="exact"/>
              <w:ind w:left="111" w:leftChars="5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考核结果</w:t>
            </w:r>
          </w:p>
          <w:p>
            <w:pPr>
              <w:adjustRightInd w:val="0"/>
              <w:snapToGrid w:val="0"/>
              <w:spacing w:line="280" w:lineRule="exact"/>
              <w:ind w:left="111" w:leftChars="5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-105" w:leftChars="-50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及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4" w:type="dxa"/>
            <w:gridSpan w:val="2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05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ind w:left="111" w:leftChars="5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推荐单位意见</w:t>
            </w:r>
          </w:p>
        </w:tc>
        <w:tc>
          <w:tcPr>
            <w:tcW w:w="3424" w:type="dxa"/>
            <w:gridSpan w:val="6"/>
            <w:vAlign w:val="center"/>
          </w:tcPr>
          <w:p>
            <w:pPr>
              <w:adjustRightInd w:val="0"/>
              <w:snapToGrid w:val="0"/>
              <w:ind w:left="-105" w:leftChars="-50" w:firstLine="1680"/>
              <w:jc w:val="center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ind w:left="-105" w:leftChars="-50" w:firstLine="1680"/>
              <w:jc w:val="center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adjustRightInd w:val="0"/>
              <w:snapToGrid w:val="0"/>
              <w:ind w:left="720" w:firstLine="1200" w:firstLineChars="5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817" w:type="dxa"/>
            <w:gridSpan w:val="2"/>
            <w:textDirection w:val="tbRlV"/>
            <w:vAlign w:val="center"/>
          </w:tcPr>
          <w:p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人社部门意见</w:t>
            </w:r>
          </w:p>
          <w:p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县组织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adjustRightInd w:val="0"/>
              <w:snapToGrid w:val="0"/>
              <w:ind w:left="720" w:firstLine="1200" w:firstLineChars="5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ind w:left="720" w:firstLine="1200" w:firstLineChars="50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280" w:lineRule="exact"/>
              <w:ind w:left="111" w:leftChars="5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部门审查意见</w:t>
            </w:r>
          </w:p>
          <w:p>
            <w:pPr>
              <w:adjustRightInd w:val="0"/>
              <w:snapToGrid w:val="0"/>
              <w:spacing w:line="280" w:lineRule="exact"/>
              <w:ind w:left="111" w:leftChars="5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选调</w:t>
            </w:r>
            <w:r>
              <w:rPr>
                <w:rFonts w:hint="eastAsia" w:ascii="宋体" w:hAnsi="宋体"/>
                <w:sz w:val="24"/>
              </w:rPr>
              <w:t>单位主管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adjustRightInd w:val="0"/>
              <w:snapToGrid w:val="0"/>
              <w:ind w:firstLine="4680" w:firstLineChars="195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ind w:firstLine="5880" w:firstLineChars="24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盖章</w:t>
            </w:r>
            <w:r>
              <w:rPr>
                <w:rFonts w:ascii="宋体" w:hAnsi="宋体"/>
                <w:sz w:val="24"/>
              </w:rPr>
              <w:t>)</w:t>
            </w:r>
          </w:p>
          <w:p>
            <w:pPr>
              <w:adjustRightInd w:val="0"/>
              <w:snapToGrid w:val="0"/>
              <w:ind w:firstLine="4680" w:firstLineChars="1950"/>
              <w:jc w:val="center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ind w:firstLine="4680" w:firstLineChars="195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ind w:left="-105" w:leftChars="-50" w:firstLine="16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5" w:hRule="atLeast"/>
          <w:jc w:val="center"/>
        </w:trPr>
        <w:tc>
          <w:tcPr>
            <w:tcW w:w="9028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本人承诺：上述填写内容和提供的相关依据真实，符合</w:t>
            </w:r>
            <w:r>
              <w:rPr>
                <w:rFonts w:hint="eastAsia" w:ascii="宋体" w:hAnsi="宋体"/>
                <w:sz w:val="24"/>
                <w:lang w:eastAsia="zh-CN"/>
              </w:rPr>
              <w:t>选调</w:t>
            </w:r>
            <w:r>
              <w:rPr>
                <w:rFonts w:hint="eastAsia" w:ascii="宋体" w:hAnsi="宋体"/>
                <w:sz w:val="24"/>
              </w:rPr>
              <w:t>公告的报考条件。如有不实，弄虚作假，本人自愿放弃</w:t>
            </w:r>
            <w:r>
              <w:rPr>
                <w:rFonts w:hint="eastAsia" w:ascii="宋体" w:hAnsi="宋体"/>
                <w:sz w:val="24"/>
                <w:lang w:eastAsia="zh-CN"/>
              </w:rPr>
              <w:t>选调</w:t>
            </w:r>
            <w:r>
              <w:rPr>
                <w:rFonts w:hint="eastAsia" w:ascii="宋体" w:hAnsi="宋体"/>
                <w:sz w:val="24"/>
              </w:rPr>
              <w:t>资格并承担相应责任。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报考承诺人（签名）：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500" w:lineRule="exact"/>
        <w:rPr>
          <w:rFonts w:ascii="宋体"/>
          <w:sz w:val="32"/>
          <w:szCs w:val="32"/>
        </w:rPr>
      </w:pPr>
      <w:r>
        <w:rPr>
          <w:rFonts w:hint="eastAsia" w:ascii="宋体" w:hAnsi="宋体"/>
          <w:spacing w:val="-4"/>
          <w:sz w:val="24"/>
        </w:rPr>
        <w:t>备注：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/>
          <w:sz w:val="24"/>
        </w:rPr>
        <w:t>“</w:t>
      </w:r>
      <w:r>
        <w:rPr>
          <w:rFonts w:hint="eastAsia" w:ascii="宋体" w:hAnsi="宋体"/>
          <w:sz w:val="24"/>
        </w:rPr>
        <w:t>单位性质</w:t>
      </w:r>
      <w:r>
        <w:rPr>
          <w:rFonts w:hint="eastAsia" w:ascii="宋体"/>
          <w:sz w:val="24"/>
        </w:rPr>
        <w:t>”</w:t>
      </w:r>
      <w:r>
        <w:rPr>
          <w:rFonts w:hint="eastAsia" w:ascii="宋体" w:hAnsi="宋体"/>
          <w:sz w:val="24"/>
        </w:rPr>
        <w:t>分</w:t>
      </w:r>
      <w:r>
        <w:rPr>
          <w:rFonts w:hint="eastAsia" w:ascii="宋体"/>
          <w:sz w:val="24"/>
        </w:rPr>
        <w:t>“</w:t>
      </w:r>
      <w:r>
        <w:rPr>
          <w:rFonts w:hint="eastAsia" w:ascii="宋体" w:hAnsi="宋体"/>
          <w:sz w:val="24"/>
        </w:rPr>
        <w:t>行政、参公、公益一类、公益二类、其他</w:t>
      </w:r>
      <w:r>
        <w:rPr>
          <w:rFonts w:hint="eastAsia" w:ascii="宋体"/>
          <w:sz w:val="24"/>
        </w:rPr>
        <w:t>”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pacing w:val="-4"/>
          <w:sz w:val="24"/>
        </w:rPr>
        <w:t>2</w:t>
      </w:r>
      <w:r>
        <w:rPr>
          <w:rFonts w:hint="eastAsia" w:ascii="宋体" w:hAnsi="宋体"/>
          <w:spacing w:val="-4"/>
          <w:sz w:val="24"/>
        </w:rPr>
        <w:t>、简历从大、中专院校学习时填起。</w:t>
      </w:r>
      <w:r>
        <w:rPr>
          <w:rFonts w:ascii="宋体" w:hAnsi="宋体"/>
          <w:spacing w:val="-4"/>
          <w:sz w:val="24"/>
        </w:rPr>
        <w:t>3</w:t>
      </w:r>
      <w:r>
        <w:rPr>
          <w:rFonts w:hint="eastAsia" w:ascii="宋体" w:hAnsi="宋体"/>
          <w:spacing w:val="-4"/>
          <w:sz w:val="24"/>
        </w:rPr>
        <w:t>、栏目中无相关内容的填</w:t>
      </w:r>
      <w:r>
        <w:rPr>
          <w:rFonts w:hint="eastAsia" w:ascii="宋体"/>
          <w:spacing w:val="-4"/>
          <w:sz w:val="24"/>
        </w:rPr>
        <w:t>“</w:t>
      </w:r>
      <w:r>
        <w:rPr>
          <w:rFonts w:hint="eastAsia" w:ascii="宋体" w:hAnsi="宋体"/>
          <w:spacing w:val="-4"/>
          <w:sz w:val="24"/>
        </w:rPr>
        <w:t>无</w:t>
      </w:r>
      <w:r>
        <w:rPr>
          <w:rFonts w:hint="eastAsia" w:ascii="宋体"/>
          <w:spacing w:val="-4"/>
          <w:sz w:val="24"/>
        </w:rPr>
        <w:t>”</w:t>
      </w:r>
      <w:r>
        <w:rPr>
          <w:rFonts w:hint="eastAsia" w:ascii="宋体" w:hAnsi="宋体"/>
          <w:spacing w:val="-4"/>
          <w:sz w:val="24"/>
        </w:rPr>
        <w:t>。</w:t>
      </w:r>
      <w:r>
        <w:rPr>
          <w:rFonts w:ascii="宋体" w:hAnsi="宋体"/>
          <w:spacing w:val="-4"/>
          <w:sz w:val="24"/>
        </w:rPr>
        <w:t>4</w:t>
      </w:r>
      <w:r>
        <w:rPr>
          <w:rFonts w:hint="eastAsia" w:ascii="宋体" w:hAnsi="宋体"/>
          <w:spacing w:val="-4"/>
          <w:sz w:val="24"/>
        </w:rPr>
        <w:t>、</w:t>
      </w:r>
      <w:r>
        <w:rPr>
          <w:rFonts w:ascii="宋体" w:hAnsi="宋体"/>
          <w:spacing w:val="-4"/>
          <w:sz w:val="24"/>
        </w:rPr>
        <w:t>A4</w:t>
      </w:r>
      <w:r>
        <w:rPr>
          <w:rFonts w:hint="eastAsia" w:ascii="宋体" w:hAnsi="宋体"/>
          <w:spacing w:val="-4"/>
          <w:sz w:val="24"/>
        </w:rPr>
        <w:t>正反打印。</w:t>
      </w:r>
    </w:p>
    <w:sectPr>
      <w:headerReference r:id="rId3" w:type="default"/>
      <w:footerReference r:id="rId4" w:type="default"/>
      <w:pgSz w:w="11906" w:h="16838"/>
      <w:pgMar w:top="1440" w:right="1286" w:bottom="17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4"/>
        <w:szCs w:val="24"/>
      </w:rPr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508"/>
    <w:rsid w:val="00251508"/>
    <w:rsid w:val="002B0284"/>
    <w:rsid w:val="0030264C"/>
    <w:rsid w:val="00AB27FA"/>
    <w:rsid w:val="00B428C9"/>
    <w:rsid w:val="0CCC12B0"/>
    <w:rsid w:val="596A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7">
    <w:name w:val="Header Char"/>
    <w:basedOn w:val="5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104</Words>
  <Characters>594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阿齐</cp:lastModifiedBy>
  <dcterms:modified xsi:type="dcterms:W3CDTF">2021-08-18T01:49:28Z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A2A19D1C324D45BD831FD771D295FDFE</vt:lpwstr>
  </property>
</Properties>
</file>