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附件2</w:t>
      </w:r>
    </w:p>
    <w:p>
      <w:pPr>
        <w:autoSpaceDE w:val="0"/>
        <w:spacing w:beforeLines="50"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邵阳市事业单位公开招聘人员报名表</w:t>
      </w:r>
    </w:p>
    <w:bookmarkEnd w:id="0"/>
    <w:tbl>
      <w:tblPr>
        <w:tblStyle w:val="5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 xml:space="preserve">招聘单位：                              岗位名称-岗位代码：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7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2" w:firstLineChars="200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94" w:firstLineChars="633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50" w:line="500" w:lineRule="exact"/>
              <w:ind w:firstLine="472" w:firstLineChars="200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审查人签名：            审查人签名：</w:t>
            </w:r>
          </w:p>
          <w:p>
            <w:pPr>
              <w:widowControl/>
              <w:autoSpaceDE w:val="0"/>
              <w:autoSpaceDN w:val="0"/>
              <w:adjustRightInd w:val="0"/>
              <w:spacing w:beforeLines="50" w:afterLines="50" w:line="50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招聘单位（章）          </w:t>
            </w:r>
            <w:r>
              <w:rPr>
                <w:rFonts w:hint="eastAsia" w:ascii="仿宋" w:hAnsi="仿宋" w:cs="仿宋_GB2312"/>
                <w:b/>
                <w:bCs/>
                <w:sz w:val="24"/>
              </w:rPr>
              <w:t>主管部门（章）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180" w:firstLineChars="500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>
      <w:pPr>
        <w:pStyle w:val="2"/>
        <w:spacing w:line="300" w:lineRule="exact"/>
        <w:ind w:firstLine="0" w:firstLineChars="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说明：1.1寸蓝底证件照贴相片处。</w:t>
      </w:r>
    </w:p>
    <w:p>
      <w:pPr>
        <w:pStyle w:val="2"/>
        <w:spacing w:line="300" w:lineRule="exact"/>
        <w:ind w:firstLine="618" w:firstLineChars="30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0" w:firstLineChars="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  3.有工作单位的报考人员，现工作单位及联系方式必须填写。</w:t>
      </w:r>
    </w:p>
    <w:p>
      <w:pPr>
        <w:pStyle w:val="2"/>
        <w:spacing w:line="300" w:lineRule="exact"/>
        <w:ind w:left="826" w:leftChars="195" w:hanging="210" w:hangingChars="102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>
      <w:pPr>
        <w:pStyle w:val="2"/>
        <w:spacing w:line="300" w:lineRule="exact"/>
        <w:ind w:firstLine="610" w:firstLineChars="296"/>
        <w:jc w:val="left"/>
        <w:rPr>
          <w:rFonts w:ascii="仿宋" w:hAnsi="仿宋" w:cs="方正小标宋简体"/>
          <w:bCs/>
          <w:kern w:val="0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5.如有其他学术成果或课题及需要说明的情况可另附。</w:t>
      </w:r>
    </w:p>
    <w:sectPr>
      <w:headerReference r:id="rId3" w:type="default"/>
      <w:pgSz w:w="11906" w:h="16838"/>
      <w:pgMar w:top="850" w:right="1587" w:bottom="567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86"/>
    <w:rsid w:val="0003152C"/>
    <w:rsid w:val="002B5486"/>
    <w:rsid w:val="003D7F5C"/>
    <w:rsid w:val="005573FE"/>
    <w:rsid w:val="0088478F"/>
    <w:rsid w:val="00AD64B2"/>
    <w:rsid w:val="00B56309"/>
    <w:rsid w:val="00C17E34"/>
    <w:rsid w:val="00EC0ABF"/>
    <w:rsid w:val="00FC0B10"/>
    <w:rsid w:val="3A1C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tabs>
        <w:tab w:val="left" w:pos="1470"/>
      </w:tabs>
      <w:ind w:firstLine="196" w:firstLineChars="196"/>
    </w:pPr>
    <w:rPr>
      <w:rFonts w:eastAsia="仿宋_GB231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仿宋" w:cs="Times New Roman"/>
      <w:sz w:val="18"/>
      <w:szCs w:val="18"/>
    </w:rPr>
  </w:style>
  <w:style w:type="character" w:customStyle="1" w:styleId="8">
    <w:name w:val="正文文本缩进 Char"/>
    <w:basedOn w:val="6"/>
    <w:link w:val="2"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9">
    <w:name w:val="页脚 Char"/>
    <w:basedOn w:val="6"/>
    <w:link w:val="3"/>
    <w:semiHidden/>
    <w:uiPriority w:val="99"/>
    <w:rPr>
      <w:rFonts w:ascii="Times New Roman" w:hAnsi="Times New Roman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530</Characters>
  <Lines>4</Lines>
  <Paragraphs>1</Paragraphs>
  <TotalTime>12</TotalTime>
  <ScaleCrop>false</ScaleCrop>
  <LinksUpToDate>false</LinksUpToDate>
  <CharactersWithSpaces>621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2020-09-14T07:11:00Z</dcterms:created>
  <dc:creator>Administrator</dc:creator>
  <cp:lastModifiedBy>敬姣娣</cp:lastModifiedBy>
  <dcterms:modified xsi:type="dcterms:W3CDTF">2023-11-29T05:36:23Z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10CBF3F941504BF196E3993986B7D189_13</vt:lpwstr>
  </property>
</Properties>
</file>